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424F" w:rsidRDefault="0029424F" w:rsidP="0029424F">
      <w:pPr>
        <w:jc w:val="center"/>
        <w:rPr>
          <w:b/>
          <w:sz w:val="32"/>
          <w:szCs w:val="24"/>
          <w:u w:val="single"/>
          <w:lang w:val="en-GB" w:eastAsia="fr-BE"/>
        </w:rPr>
      </w:pPr>
      <w:r>
        <w:rPr>
          <w:b/>
          <w:sz w:val="36"/>
          <w:szCs w:val="24"/>
          <w:u w:val="single"/>
          <w:lang w:val="en-GB" w:eastAsia="fr-BE"/>
        </w:rPr>
        <w:t>Links of</w:t>
      </w:r>
      <w:bookmarkStart w:id="0" w:name="_GoBack"/>
      <w:bookmarkEnd w:id="0"/>
      <w:r w:rsidRPr="0029424F">
        <w:rPr>
          <w:b/>
          <w:sz w:val="36"/>
          <w:szCs w:val="24"/>
          <w:u w:val="single"/>
          <w:lang w:val="en-GB" w:eastAsia="fr-BE"/>
        </w:rPr>
        <w:t xml:space="preserve"> </w:t>
      </w:r>
      <w:proofErr w:type="spellStart"/>
      <w:r w:rsidRPr="0029424F">
        <w:rPr>
          <w:b/>
          <w:sz w:val="36"/>
          <w:szCs w:val="24"/>
          <w:u w:val="single"/>
          <w:lang w:val="en-GB" w:eastAsia="fr-BE"/>
        </w:rPr>
        <w:t>CoR</w:t>
      </w:r>
      <w:proofErr w:type="spellEnd"/>
      <w:r w:rsidRPr="0029424F">
        <w:rPr>
          <w:b/>
          <w:sz w:val="36"/>
          <w:szCs w:val="24"/>
          <w:u w:val="single"/>
          <w:lang w:val="en-GB" w:eastAsia="fr-BE"/>
        </w:rPr>
        <w:t xml:space="preserve"> ideas tabled to the COFE multilingual digital platform</w:t>
      </w:r>
    </w:p>
    <w:p w:rsidR="0029424F" w:rsidRDefault="0029424F">
      <w:pPr>
        <w:rPr>
          <w:b/>
          <w:sz w:val="32"/>
          <w:szCs w:val="24"/>
          <w:u w:val="single"/>
          <w:lang w:val="en-GB" w:eastAsia="fr-BE"/>
        </w:rPr>
      </w:pPr>
    </w:p>
    <w:p w:rsidR="003B7664" w:rsidRDefault="003B7664">
      <w:pPr>
        <w:rPr>
          <w:b/>
          <w:sz w:val="32"/>
          <w:szCs w:val="24"/>
          <w:u w:val="single"/>
          <w:lang w:val="en-GB" w:eastAsia="fr-BE"/>
        </w:rPr>
      </w:pPr>
      <w:r>
        <w:rPr>
          <w:b/>
          <w:sz w:val="32"/>
          <w:szCs w:val="24"/>
          <w:u w:val="single"/>
          <w:lang w:val="en-GB" w:eastAsia="fr-BE"/>
        </w:rPr>
        <w:t>I</w:t>
      </w:r>
      <w:r w:rsidRPr="006A6BE5">
        <w:rPr>
          <w:b/>
          <w:sz w:val="32"/>
          <w:szCs w:val="24"/>
          <w:u w:val="single"/>
          <w:lang w:val="en-GB" w:eastAsia="fr-BE"/>
        </w:rPr>
        <w:t xml:space="preserve">DEA </w:t>
      </w:r>
      <w:r>
        <w:rPr>
          <w:b/>
          <w:sz w:val="32"/>
          <w:szCs w:val="24"/>
          <w:u w:val="single"/>
          <w:lang w:val="en-GB" w:eastAsia="fr-BE"/>
        </w:rPr>
        <w:t xml:space="preserve">1: </w:t>
      </w:r>
      <w:r>
        <w:rPr>
          <w:b/>
          <w:bCs/>
          <w:color w:val="000000" w:themeColor="text1"/>
        </w:rPr>
        <w:t>A network to boost citizens' engagement in the European Union</w:t>
      </w:r>
      <w:r w:rsidRPr="006A6BE5">
        <w:rPr>
          <w:b/>
          <w:sz w:val="32"/>
          <w:szCs w:val="24"/>
          <w:u w:val="single"/>
          <w:lang w:val="en-GB" w:eastAsia="fr-BE"/>
        </w:rPr>
        <w:t xml:space="preserve"> </w:t>
      </w:r>
    </w:p>
    <w:p w:rsidR="003B7664" w:rsidRPr="003B7664" w:rsidRDefault="003B7664">
      <w:pPr>
        <w:rPr>
          <w:rStyle w:val="Hyperlink"/>
        </w:rPr>
      </w:pPr>
      <w:r w:rsidRPr="003B7664">
        <w:rPr>
          <w:rStyle w:val="Hyperlink"/>
        </w:rPr>
        <w:t>https://futureu.europa.eu/processes/Democracy/f/6/proposals/108341</w:t>
      </w:r>
    </w:p>
    <w:p w:rsidR="005F377C" w:rsidRDefault="005F377C">
      <w:pPr>
        <w:rPr>
          <w:b/>
          <w:sz w:val="32"/>
          <w:szCs w:val="24"/>
          <w:u w:val="single"/>
          <w:lang w:val="en-GB" w:eastAsia="fr-BE"/>
        </w:rPr>
      </w:pPr>
      <w:r w:rsidRPr="006A6BE5">
        <w:rPr>
          <w:b/>
          <w:sz w:val="32"/>
          <w:szCs w:val="24"/>
          <w:u w:val="single"/>
          <w:lang w:val="en-GB" w:eastAsia="fr-BE"/>
        </w:rPr>
        <w:t>IDEA 2</w:t>
      </w:r>
      <w:r>
        <w:rPr>
          <w:b/>
          <w:sz w:val="32"/>
          <w:szCs w:val="24"/>
          <w:u w:val="single"/>
          <w:lang w:val="en-GB" w:eastAsia="fr-BE"/>
        </w:rPr>
        <w:t xml:space="preserve">: </w:t>
      </w:r>
      <w:r>
        <w:rPr>
          <w:b/>
          <w:bCs/>
          <w:color w:val="000000" w:themeColor="text1"/>
        </w:rPr>
        <w:t>Civic education and media literacy to empower citizens against disinformation</w:t>
      </w:r>
    </w:p>
    <w:p w:rsidR="00F91C87" w:rsidRDefault="005B110E">
      <w:hyperlink r:id="rId7" w:history="1">
        <w:r w:rsidR="005F377C" w:rsidRPr="00FB162C">
          <w:rPr>
            <w:rStyle w:val="Hyperlink"/>
          </w:rPr>
          <w:t>https://futureu.europa.eu/processes/Democracy/f/6/proposals/114511</w:t>
        </w:r>
      </w:hyperlink>
      <w:r w:rsidR="005F377C">
        <w:t xml:space="preserve"> </w:t>
      </w:r>
    </w:p>
    <w:p w:rsidR="005F377C" w:rsidRPr="002F6546" w:rsidRDefault="005F377C" w:rsidP="005F377C">
      <w:pPr>
        <w:contextualSpacing/>
        <w:rPr>
          <w:b/>
          <w:sz w:val="32"/>
          <w:szCs w:val="24"/>
          <w:u w:val="single"/>
          <w:lang w:val="en-GB" w:eastAsia="fr-BE"/>
        </w:rPr>
      </w:pPr>
      <w:r w:rsidRPr="00487887">
        <w:rPr>
          <w:b/>
          <w:sz w:val="32"/>
          <w:szCs w:val="24"/>
          <w:u w:val="single"/>
          <w:lang w:val="en-GB" w:eastAsia="fr-BE"/>
        </w:rPr>
        <w:t>IDEA 3</w:t>
      </w:r>
      <w:r>
        <w:rPr>
          <w:b/>
          <w:sz w:val="32"/>
          <w:szCs w:val="24"/>
          <w:u w:val="single"/>
          <w:lang w:val="en-GB" w:eastAsia="fr-BE"/>
        </w:rPr>
        <w:t xml:space="preserve">: </w:t>
      </w:r>
      <w:r>
        <w:rPr>
          <w:b/>
          <w:bCs/>
          <w:color w:val="000000" w:themeColor="text1"/>
        </w:rPr>
        <w:t>Developing links between the EU and the UK with the support of local and regional authorities</w:t>
      </w:r>
    </w:p>
    <w:p w:rsidR="005F377C" w:rsidRDefault="005B110E">
      <w:hyperlink r:id="rId8" w:history="1">
        <w:r w:rsidR="005F377C" w:rsidRPr="00FB162C">
          <w:rPr>
            <w:rStyle w:val="Hyperlink"/>
          </w:rPr>
          <w:t>https://futureu.europa.eu/processes/EUInTheWorld/f/16/proposals/114515</w:t>
        </w:r>
      </w:hyperlink>
      <w:r w:rsidR="005F377C">
        <w:t xml:space="preserve"> </w:t>
      </w:r>
    </w:p>
    <w:p w:rsidR="005F377C" w:rsidRPr="002F6546" w:rsidRDefault="005F377C" w:rsidP="005F377C">
      <w:pPr>
        <w:contextualSpacing/>
        <w:rPr>
          <w:b/>
          <w:sz w:val="32"/>
          <w:szCs w:val="24"/>
          <w:u w:val="single"/>
          <w:lang w:val="en-GB" w:eastAsia="fr-BE"/>
        </w:rPr>
      </w:pPr>
      <w:r w:rsidRPr="00487887">
        <w:rPr>
          <w:b/>
          <w:sz w:val="32"/>
          <w:szCs w:val="24"/>
          <w:u w:val="single"/>
          <w:lang w:val="en-GB" w:eastAsia="fr-BE"/>
        </w:rPr>
        <w:t>IDEA 4</w:t>
      </w:r>
      <w:r>
        <w:rPr>
          <w:b/>
          <w:sz w:val="32"/>
          <w:szCs w:val="24"/>
          <w:u w:val="single"/>
          <w:lang w:val="en-GB" w:eastAsia="fr-BE"/>
        </w:rPr>
        <w:t xml:space="preserve">: </w:t>
      </w:r>
      <w:r w:rsidRPr="0043799F">
        <w:rPr>
          <w:b/>
        </w:rPr>
        <w:t>Use "active subsidiarity" to better involve parliaments</w:t>
      </w:r>
      <w:r w:rsidRPr="000152A9">
        <w:rPr>
          <w:b/>
        </w:rPr>
        <w:t>,</w:t>
      </w:r>
      <w:r w:rsidRPr="0043799F">
        <w:rPr>
          <w:b/>
        </w:rPr>
        <w:t xml:space="preserve"> regions and cities in the shaping of European policies</w:t>
      </w:r>
    </w:p>
    <w:p w:rsidR="005F377C" w:rsidRDefault="005B110E">
      <w:hyperlink r:id="rId9" w:history="1">
        <w:r w:rsidR="005F377C" w:rsidRPr="00FB162C">
          <w:rPr>
            <w:rStyle w:val="Hyperlink"/>
          </w:rPr>
          <w:t>https://futureu.europa.eu/processes/Democracy/f/6/proposals/114517</w:t>
        </w:r>
      </w:hyperlink>
      <w:r w:rsidR="005F377C">
        <w:t xml:space="preserve"> </w:t>
      </w:r>
    </w:p>
    <w:p w:rsidR="005F377C" w:rsidRPr="00A9118C" w:rsidRDefault="005F377C" w:rsidP="005F377C">
      <w:pPr>
        <w:contextualSpacing/>
        <w:rPr>
          <w:b/>
          <w:sz w:val="32"/>
          <w:szCs w:val="24"/>
          <w:u w:val="single"/>
          <w:lang w:val="en-GB" w:eastAsia="fr-BE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5: </w:t>
      </w:r>
      <w:r w:rsidRPr="000152A9">
        <w:rPr>
          <w:b/>
        </w:rPr>
        <w:t>Strengthen the</w:t>
      </w:r>
      <w:r w:rsidRPr="000152A9">
        <w:rPr>
          <w:rStyle w:val="Emphasis"/>
          <w:b/>
          <w:sz w:val="21"/>
          <w:szCs w:val="21"/>
          <w:shd w:val="clear" w:color="auto" w:fill="FFFFFF"/>
        </w:rPr>
        <w:t xml:space="preserve"> European Citizens' Initiative (ECI)</w:t>
      </w:r>
    </w:p>
    <w:p w:rsidR="005F377C" w:rsidRDefault="005B110E">
      <w:hyperlink r:id="rId10" w:history="1">
        <w:r w:rsidR="0088578D" w:rsidRPr="00FB162C">
          <w:rPr>
            <w:rStyle w:val="Hyperlink"/>
          </w:rPr>
          <w:t>https://futureu.europa.eu/processes/Democracy/f/6/proposals/114544</w:t>
        </w:r>
      </w:hyperlink>
      <w:r w:rsidR="0088578D">
        <w:t xml:space="preserve"> </w:t>
      </w:r>
    </w:p>
    <w:p w:rsidR="00CA0EAD" w:rsidRDefault="00CA0EAD">
      <w:pPr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6: </w:t>
      </w:r>
      <w:r>
        <w:rPr>
          <w:b/>
          <w:bCs/>
          <w:color w:val="000000" w:themeColor="text1"/>
        </w:rPr>
        <w:t>I</w:t>
      </w:r>
      <w:r w:rsidRPr="00246309">
        <w:rPr>
          <w:b/>
          <w:bCs/>
          <w:color w:val="000000" w:themeColor="text1"/>
        </w:rPr>
        <w:t xml:space="preserve">nvolvement of local and regional authorities </w:t>
      </w:r>
      <w:r>
        <w:rPr>
          <w:b/>
          <w:bCs/>
          <w:color w:val="000000" w:themeColor="text1"/>
        </w:rPr>
        <w:t>in</w:t>
      </w:r>
      <w:r w:rsidRPr="00246309">
        <w:rPr>
          <w:b/>
          <w:bCs/>
          <w:color w:val="000000" w:themeColor="text1"/>
        </w:rPr>
        <w:t xml:space="preserve"> migr</w:t>
      </w:r>
      <w:r>
        <w:rPr>
          <w:b/>
          <w:bCs/>
          <w:color w:val="000000" w:themeColor="text1"/>
        </w:rPr>
        <w:t xml:space="preserve">ation and </w:t>
      </w:r>
      <w:r w:rsidRPr="00246309">
        <w:rPr>
          <w:b/>
          <w:bCs/>
          <w:color w:val="000000" w:themeColor="text1"/>
        </w:rPr>
        <w:t>integration policies</w:t>
      </w:r>
    </w:p>
    <w:p w:rsidR="00CA0EAD" w:rsidRDefault="005B110E">
      <w:hyperlink r:id="rId11" w:history="1">
        <w:r w:rsidR="00CA0EAD" w:rsidRPr="00FB162C">
          <w:rPr>
            <w:rStyle w:val="Hyperlink"/>
          </w:rPr>
          <w:t>https://futureu.europa.eu/processes/Migration/f/34/proposals/114577</w:t>
        </w:r>
      </w:hyperlink>
      <w:r w:rsidR="00CA0EAD">
        <w:t xml:space="preserve"> </w:t>
      </w:r>
    </w:p>
    <w:p w:rsidR="00536383" w:rsidRDefault="00536383" w:rsidP="00536383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7: </w:t>
      </w:r>
      <w:r>
        <w:rPr>
          <w:b/>
          <w:bCs/>
          <w:color w:val="000000" w:themeColor="text1"/>
        </w:rPr>
        <w:t>P</w:t>
      </w:r>
      <w:r w:rsidRPr="00AF7855">
        <w:rPr>
          <w:b/>
          <w:bCs/>
          <w:color w:val="000000" w:themeColor="text1"/>
        </w:rPr>
        <w:t xml:space="preserve">reserve and complete </w:t>
      </w:r>
      <w:r>
        <w:rPr>
          <w:b/>
          <w:bCs/>
          <w:color w:val="000000" w:themeColor="text1"/>
        </w:rPr>
        <w:t>the s</w:t>
      </w:r>
      <w:r w:rsidRPr="00045799">
        <w:rPr>
          <w:b/>
          <w:bCs/>
          <w:color w:val="000000" w:themeColor="text1"/>
        </w:rPr>
        <w:t>ystem of free movement of citizens</w:t>
      </w:r>
      <w:r>
        <w:rPr>
          <w:b/>
          <w:bCs/>
          <w:color w:val="000000" w:themeColor="text1"/>
        </w:rPr>
        <w:t xml:space="preserve"> </w:t>
      </w:r>
    </w:p>
    <w:p w:rsidR="00536383" w:rsidRPr="00D65675" w:rsidRDefault="005B110E" w:rsidP="00536383">
      <w:pPr>
        <w:rPr>
          <w:rStyle w:val="Hyperlink"/>
        </w:rPr>
      </w:pPr>
      <w:hyperlink r:id="rId12" w:history="1">
        <w:r w:rsidR="00D65675" w:rsidRPr="00D65675">
          <w:rPr>
            <w:rStyle w:val="Hyperlink"/>
          </w:rPr>
          <w:t>https://futureu.europa.eu/processes/ValuesRights/f/12/proposals/115699</w:t>
        </w:r>
      </w:hyperlink>
      <w:r w:rsidR="00D65675" w:rsidRPr="00D65675">
        <w:rPr>
          <w:rStyle w:val="Hyperlink"/>
        </w:rPr>
        <w:t xml:space="preserve"> </w:t>
      </w:r>
    </w:p>
    <w:p w:rsidR="00536383" w:rsidRDefault="00536383" w:rsidP="00536383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8: </w:t>
      </w:r>
      <w:r>
        <w:rPr>
          <w:b/>
          <w:bCs/>
          <w:color w:val="000000" w:themeColor="text1"/>
        </w:rPr>
        <w:t>Make gender equality a reality in Europe!</w:t>
      </w:r>
    </w:p>
    <w:p w:rsidR="00536383" w:rsidRDefault="005B110E" w:rsidP="00536383">
      <w:pPr>
        <w:rPr>
          <w:rStyle w:val="Hyperlink"/>
        </w:rPr>
      </w:pPr>
      <w:hyperlink r:id="rId13" w:history="1">
        <w:r w:rsidR="00536383" w:rsidRPr="00FB162C">
          <w:rPr>
            <w:rStyle w:val="Hyperlink"/>
          </w:rPr>
          <w:t>https://futureu.europa.eu/processes/Democracy/f/6/proposals/114643</w:t>
        </w:r>
      </w:hyperlink>
    </w:p>
    <w:p w:rsidR="00536383" w:rsidRDefault="00536383" w:rsidP="00536383">
      <w:pPr>
        <w:contextualSpacing/>
        <w:rPr>
          <w:b/>
          <w:sz w:val="32"/>
          <w:szCs w:val="20"/>
          <w:u w:val="single"/>
          <w:lang w:val="en-GB" w:eastAsia="fr-BE"/>
        </w:rPr>
      </w:pPr>
      <w:r w:rsidRPr="00B8723D">
        <w:rPr>
          <w:b/>
          <w:sz w:val="32"/>
          <w:szCs w:val="20"/>
          <w:u w:val="single"/>
          <w:lang w:val="en-GB" w:eastAsia="fr-BE"/>
        </w:rPr>
        <w:t>IDEA 10</w:t>
      </w:r>
      <w:r>
        <w:rPr>
          <w:b/>
          <w:sz w:val="32"/>
          <w:szCs w:val="20"/>
          <w:u w:val="single"/>
          <w:lang w:val="en-GB" w:eastAsia="fr-BE"/>
        </w:rPr>
        <w:t>:</w:t>
      </w:r>
      <w:r w:rsidRPr="00536383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Decent housing conditions for all European</w:t>
      </w:r>
      <w:r w:rsidRPr="002E03E2">
        <w:rPr>
          <w:b/>
          <w:bCs/>
          <w:color w:val="000000" w:themeColor="text1"/>
        </w:rPr>
        <w:t>!</w:t>
      </w:r>
      <w:r>
        <w:rPr>
          <w:b/>
          <w:bCs/>
          <w:color w:val="000000" w:themeColor="text1"/>
        </w:rPr>
        <w:t xml:space="preserve"> </w:t>
      </w:r>
    </w:p>
    <w:p w:rsidR="00536383" w:rsidRDefault="005B110E" w:rsidP="00536383">
      <w:pPr>
        <w:rPr>
          <w:rStyle w:val="Hyperlink"/>
        </w:rPr>
      </w:pPr>
      <w:hyperlink r:id="rId14" w:history="1">
        <w:r w:rsidR="00D65675" w:rsidRPr="002877EF">
          <w:rPr>
            <w:rStyle w:val="Hyperlink"/>
          </w:rPr>
          <w:t>https://futureu.europa.eu/processes/Economy/f/10/proposals/115732</w:t>
        </w:r>
      </w:hyperlink>
      <w:r w:rsidR="00D65675">
        <w:rPr>
          <w:rStyle w:val="Hyperlink"/>
        </w:rPr>
        <w:t xml:space="preserve"> </w:t>
      </w:r>
    </w:p>
    <w:p w:rsidR="00280BC8" w:rsidRPr="00280BC8" w:rsidRDefault="00264F6D" w:rsidP="00280BC8">
      <w:pPr>
        <w:rPr>
          <w:rStyle w:val="Hyperlink"/>
        </w:rPr>
      </w:pPr>
      <w:r>
        <w:rPr>
          <w:b/>
          <w:sz w:val="32"/>
          <w:szCs w:val="24"/>
          <w:u w:val="single"/>
          <w:lang w:val="en-GB" w:eastAsia="fr-BE"/>
        </w:rPr>
        <w:t>IDEA 11</w:t>
      </w:r>
      <w:r w:rsidRPr="00C0304B">
        <w:rPr>
          <w:b/>
          <w:bCs/>
          <w:color w:val="000000" w:themeColor="text1"/>
        </w:rPr>
        <w:t xml:space="preserve">: </w:t>
      </w:r>
      <w:r>
        <w:rPr>
          <w:b/>
          <w:bCs/>
          <w:color w:val="000000" w:themeColor="text1"/>
        </w:rPr>
        <w:t xml:space="preserve">Make public and emergency services available to citizens in cross-border regions </w:t>
      </w:r>
      <w:hyperlink r:id="rId15" w:history="1">
        <w:r w:rsidR="00280BC8" w:rsidRPr="00280BC8">
          <w:rPr>
            <w:rStyle w:val="Hyperlink"/>
          </w:rPr>
          <w:t>https://futureu.europa.eu/processes/Digital/f/15/proposals/115635</w:t>
        </w:r>
      </w:hyperlink>
    </w:p>
    <w:p w:rsidR="00DA1BC9" w:rsidRPr="00DA1BC9" w:rsidRDefault="00264F6D" w:rsidP="00280BC8">
      <w:pPr>
        <w:rPr>
          <w:rStyle w:val="Hyperlink"/>
        </w:rPr>
      </w:pPr>
      <w:r>
        <w:rPr>
          <w:b/>
          <w:sz w:val="32"/>
          <w:szCs w:val="24"/>
          <w:u w:val="single"/>
          <w:lang w:val="en-GB" w:eastAsia="fr-BE"/>
        </w:rPr>
        <w:t>IDEA 12</w:t>
      </w:r>
      <w:r w:rsidRPr="00C0304B">
        <w:rPr>
          <w:b/>
          <w:bCs/>
          <w:color w:val="000000" w:themeColor="text1"/>
        </w:rPr>
        <w:t xml:space="preserve">: Why are my qualifications still not </w:t>
      </w:r>
      <w:proofErr w:type="spellStart"/>
      <w:r w:rsidRPr="00C0304B">
        <w:rPr>
          <w:b/>
          <w:bCs/>
          <w:color w:val="000000" w:themeColor="text1"/>
        </w:rPr>
        <w:t>recogni</w:t>
      </w:r>
      <w:r>
        <w:rPr>
          <w:b/>
          <w:bCs/>
          <w:color w:val="000000" w:themeColor="text1"/>
        </w:rPr>
        <w:t>s</w:t>
      </w:r>
      <w:r w:rsidRPr="00C0304B">
        <w:rPr>
          <w:b/>
          <w:bCs/>
          <w:color w:val="000000" w:themeColor="text1"/>
        </w:rPr>
        <w:t>ed</w:t>
      </w:r>
      <w:proofErr w:type="spellEnd"/>
      <w:r w:rsidRPr="00C0304B">
        <w:rPr>
          <w:b/>
          <w:bCs/>
          <w:color w:val="000000" w:themeColor="text1"/>
        </w:rPr>
        <w:t xml:space="preserve"> in other EU Member States?</w:t>
      </w:r>
      <w:r>
        <w:rPr>
          <w:b/>
          <w:bCs/>
          <w:color w:val="000000" w:themeColor="text1"/>
        </w:rPr>
        <w:t xml:space="preserve"> </w:t>
      </w:r>
      <w:hyperlink r:id="rId16" w:history="1">
        <w:r w:rsidR="00DA1BC9" w:rsidRPr="00DA1BC9">
          <w:rPr>
            <w:rStyle w:val="Hyperlink"/>
          </w:rPr>
          <w:t>https://futureu.europa.eu/processes/Economy/f/10/proposals/115633</w:t>
        </w:r>
      </w:hyperlink>
    </w:p>
    <w:p w:rsidR="00752973" w:rsidRPr="00752973" w:rsidRDefault="00264F6D" w:rsidP="00DA1BC9">
      <w:pPr>
        <w:spacing w:after="200" w:line="276" w:lineRule="auto"/>
        <w:jc w:val="left"/>
        <w:rPr>
          <w:rStyle w:val="Hyperlink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14: </w:t>
      </w:r>
      <w:r w:rsidRPr="00A47677">
        <w:rPr>
          <w:b/>
          <w:bCs/>
          <w:color w:val="000000" w:themeColor="text1"/>
        </w:rPr>
        <w:t xml:space="preserve">Let us watch TV from other EU states – limit geo-blocking </w:t>
      </w:r>
      <w:r w:rsidR="00752973" w:rsidRPr="00752973">
        <w:rPr>
          <w:rStyle w:val="Hyperlink"/>
        </w:rPr>
        <w:t>https://futureu.europa.eu/processes/Digital/f/15/proposals/114742</w:t>
      </w:r>
    </w:p>
    <w:p w:rsidR="00264F6D" w:rsidRDefault="00264F6D" w:rsidP="00A47677">
      <w:pPr>
        <w:spacing w:line="276" w:lineRule="auto"/>
        <w:jc w:val="left"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15</w:t>
      </w:r>
      <w:r w:rsidRPr="00C0304B">
        <w:rPr>
          <w:b/>
          <w:bCs/>
          <w:color w:val="000000" w:themeColor="text1"/>
        </w:rPr>
        <w:t>: Lifelong language learning and new technologies</w:t>
      </w:r>
      <w:r>
        <w:rPr>
          <w:b/>
          <w:bCs/>
          <w:color w:val="000000" w:themeColor="text1"/>
        </w:rPr>
        <w:t xml:space="preserve"> </w:t>
      </w:r>
    </w:p>
    <w:p w:rsidR="00A47677" w:rsidRPr="00A47677" w:rsidRDefault="00A47677" w:rsidP="00A47677">
      <w:pPr>
        <w:rPr>
          <w:rStyle w:val="Hyperlink"/>
        </w:rPr>
      </w:pPr>
      <w:r w:rsidRPr="00A47677">
        <w:rPr>
          <w:rStyle w:val="Hyperlink"/>
        </w:rPr>
        <w:t>https://futureu.europa.eu/processes/Education/f/36/proposals/114775</w:t>
      </w:r>
    </w:p>
    <w:p w:rsidR="00264F6D" w:rsidRDefault="00264F6D" w:rsidP="00264F6D">
      <w:pPr>
        <w:spacing w:after="200" w:line="276" w:lineRule="auto"/>
        <w:jc w:val="left"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16:</w:t>
      </w:r>
      <w:r w:rsidRPr="00264F6D">
        <w:rPr>
          <w:b/>
          <w:bCs/>
          <w:color w:val="000000" w:themeColor="text1"/>
        </w:rPr>
        <w:t xml:space="preserve"> </w:t>
      </w:r>
      <w:r>
        <w:rPr>
          <w:b/>
          <w:bCs/>
          <w:color w:val="000000" w:themeColor="text1"/>
        </w:rPr>
        <w:t>Bringing people in b</w:t>
      </w:r>
      <w:r w:rsidRPr="00C0304B">
        <w:rPr>
          <w:b/>
          <w:bCs/>
          <w:color w:val="000000" w:themeColor="text1"/>
        </w:rPr>
        <w:t>order regions</w:t>
      </w:r>
      <w:r w:rsidR="00AB2B2B">
        <w:rPr>
          <w:b/>
          <w:bCs/>
          <w:color w:val="000000" w:themeColor="text1"/>
        </w:rPr>
        <w:t xml:space="preserve"> together </w:t>
      </w:r>
    </w:p>
    <w:p w:rsidR="00AB2B2B" w:rsidRPr="00AB2B2B" w:rsidRDefault="005B110E" w:rsidP="00AB2B2B">
      <w:pPr>
        <w:rPr>
          <w:rStyle w:val="Hyperlink"/>
        </w:rPr>
      </w:pPr>
      <w:hyperlink r:id="rId17" w:history="1">
        <w:r w:rsidR="00AB2B2B" w:rsidRPr="00AB2B2B">
          <w:rPr>
            <w:rStyle w:val="Hyperlink"/>
          </w:rPr>
          <w:t>https://futureu.europa.eu/processes/OtherIdeas/f/8/proposals/115736</w:t>
        </w:r>
      </w:hyperlink>
      <w:r w:rsidR="00AB2B2B" w:rsidRPr="00AB2B2B">
        <w:rPr>
          <w:rStyle w:val="Hyperlink"/>
        </w:rPr>
        <w:t xml:space="preserve"> </w:t>
      </w:r>
    </w:p>
    <w:p w:rsidR="00264F6D" w:rsidRDefault="00264F6D" w:rsidP="00264F6D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17: </w:t>
      </w:r>
      <w:r>
        <w:rPr>
          <w:b/>
          <w:bCs/>
          <w:color w:val="000000" w:themeColor="text1"/>
        </w:rPr>
        <w:t>We need</w:t>
      </w:r>
      <w:r w:rsidRPr="00FE0C71">
        <w:rPr>
          <w:b/>
          <w:bCs/>
          <w:color w:val="000000" w:themeColor="text1"/>
        </w:rPr>
        <w:t xml:space="preserve"> digital cohesion for all EU citizens</w:t>
      </w:r>
      <w:r>
        <w:rPr>
          <w:b/>
          <w:bCs/>
          <w:color w:val="000000" w:themeColor="text1"/>
        </w:rPr>
        <w:t xml:space="preserve"> </w:t>
      </w:r>
    </w:p>
    <w:p w:rsidR="00AB2B2B" w:rsidRPr="00AB2B2B" w:rsidRDefault="005B110E" w:rsidP="00264F6D">
      <w:pPr>
        <w:rPr>
          <w:rStyle w:val="Hyperlink"/>
        </w:rPr>
      </w:pPr>
      <w:hyperlink r:id="rId18" w:history="1">
        <w:r w:rsidR="00AB2B2B" w:rsidRPr="00AB2B2B">
          <w:rPr>
            <w:rStyle w:val="Hyperlink"/>
          </w:rPr>
          <w:t>https://futureu.europa.eu/processes/Digital/f/15/proposals/115735</w:t>
        </w:r>
      </w:hyperlink>
      <w:r w:rsidR="00AB2B2B" w:rsidRPr="00AB2B2B">
        <w:rPr>
          <w:rStyle w:val="Hyperlink"/>
        </w:rPr>
        <w:t xml:space="preserve"> </w:t>
      </w:r>
    </w:p>
    <w:p w:rsidR="00264F6D" w:rsidRDefault="00264F6D" w:rsidP="00264F6D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18: </w:t>
      </w:r>
      <w:r>
        <w:rPr>
          <w:b/>
          <w:bCs/>
          <w:color w:val="000000" w:themeColor="text1"/>
        </w:rPr>
        <w:t xml:space="preserve">The European Green Deal and EU Tracker of </w:t>
      </w:r>
      <w:r w:rsidR="003428E0">
        <w:rPr>
          <w:b/>
          <w:bCs/>
          <w:color w:val="000000" w:themeColor="text1"/>
        </w:rPr>
        <w:t xml:space="preserve">local action on climate change </w:t>
      </w:r>
    </w:p>
    <w:p w:rsidR="00264E75" w:rsidRPr="00264E75" w:rsidRDefault="005B110E" w:rsidP="00264F6D">
      <w:pPr>
        <w:rPr>
          <w:rStyle w:val="Hyperlink"/>
        </w:rPr>
      </w:pPr>
      <w:hyperlink r:id="rId19" w:history="1">
        <w:r w:rsidR="00264E75" w:rsidRPr="00264E75">
          <w:rPr>
            <w:rStyle w:val="Hyperlink"/>
          </w:rPr>
          <w:t>https://futureu.europa.eu/processes/GreenDeal/f/1/proposals/114776</w:t>
        </w:r>
      </w:hyperlink>
      <w:r w:rsidR="00264E75" w:rsidRPr="00264E75">
        <w:rPr>
          <w:rStyle w:val="Hyperlink"/>
        </w:rPr>
        <w:t xml:space="preserve"> </w:t>
      </w:r>
    </w:p>
    <w:p w:rsidR="00264F6D" w:rsidRDefault="00264F6D" w:rsidP="00264F6D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19</w:t>
      </w:r>
      <w:r w:rsidRPr="002E03E2">
        <w:rPr>
          <w:b/>
          <w:bCs/>
          <w:color w:val="000000" w:themeColor="text1"/>
        </w:rPr>
        <w:t xml:space="preserve">: </w:t>
      </w:r>
      <w:r w:rsidRPr="00264F6D">
        <w:rPr>
          <w:b/>
          <w:bCs/>
          <w:color w:val="000000" w:themeColor="text1"/>
        </w:rPr>
        <w:t>A 2030 European Marine Biodiversity Task Force</w:t>
      </w:r>
    </w:p>
    <w:p w:rsidR="003054EE" w:rsidRPr="003054EE" w:rsidRDefault="005B110E" w:rsidP="00264F6D">
      <w:pPr>
        <w:rPr>
          <w:rStyle w:val="Hyperlink"/>
        </w:rPr>
      </w:pPr>
      <w:hyperlink r:id="rId20" w:history="1">
        <w:r w:rsidR="003054EE" w:rsidRPr="003054EE">
          <w:rPr>
            <w:rStyle w:val="Hyperlink"/>
          </w:rPr>
          <w:t>https://futureu.europa.eu/processes/GreenDeal/f/1/proposals/115337</w:t>
        </w:r>
      </w:hyperlink>
      <w:r w:rsidR="003054EE" w:rsidRPr="003054EE">
        <w:rPr>
          <w:rStyle w:val="Hyperlink"/>
        </w:rPr>
        <w:t xml:space="preserve"> </w:t>
      </w:r>
    </w:p>
    <w:p w:rsidR="00706361" w:rsidRDefault="00706361" w:rsidP="00264F6D">
      <w:pPr>
        <w:contextualSpacing/>
        <w:rPr>
          <w:b/>
          <w:sz w:val="32"/>
          <w:szCs w:val="24"/>
          <w:u w:val="single"/>
          <w:lang w:val="en-GB" w:eastAsia="fr-BE"/>
        </w:rPr>
      </w:pPr>
    </w:p>
    <w:p w:rsidR="00264F6D" w:rsidRDefault="00264F6D" w:rsidP="00264F6D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20 </w:t>
      </w:r>
      <w:r w:rsidR="003054EE" w:rsidRPr="003054EE">
        <w:rPr>
          <w:b/>
          <w:bCs/>
          <w:color w:val="000000" w:themeColor="text1"/>
        </w:rPr>
        <w:t>A Climate Pact Platform for Local Green Deals</w:t>
      </w:r>
    </w:p>
    <w:p w:rsidR="003054EE" w:rsidRPr="003054EE" w:rsidRDefault="003054EE" w:rsidP="00264F6D">
      <w:pPr>
        <w:rPr>
          <w:rStyle w:val="Hyperlink"/>
        </w:rPr>
      </w:pPr>
      <w:r w:rsidRPr="003054EE">
        <w:rPr>
          <w:rStyle w:val="Hyperlink"/>
        </w:rPr>
        <w:t>https://futureu.europa.eu/processes/GreenDeal/f/1/proposals/115373</w:t>
      </w:r>
    </w:p>
    <w:p w:rsidR="00264F6D" w:rsidRDefault="00264F6D" w:rsidP="00264F6D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21</w:t>
      </w:r>
      <w:r w:rsidR="002E04F0" w:rsidRPr="002E04F0">
        <w:rPr>
          <w:b/>
          <w:bCs/>
          <w:color w:val="000000" w:themeColor="text1"/>
        </w:rPr>
        <w:t xml:space="preserve"> </w:t>
      </w:r>
      <w:r w:rsidR="002E04F0">
        <w:rPr>
          <w:b/>
          <w:bCs/>
          <w:color w:val="000000" w:themeColor="text1"/>
        </w:rPr>
        <w:t>An early alert system on disasters</w:t>
      </w:r>
      <w:r w:rsidR="002E04F0">
        <w:rPr>
          <w:b/>
          <w:bCs/>
          <w:color w:val="000000" w:themeColor="text1"/>
          <w:highlight w:val="yellow"/>
        </w:rPr>
        <w:t xml:space="preserve"> </w:t>
      </w:r>
    </w:p>
    <w:p w:rsidR="002E04F0" w:rsidRPr="002E04F0" w:rsidRDefault="005B110E" w:rsidP="00264F6D">
      <w:pPr>
        <w:rPr>
          <w:rStyle w:val="Hyperlink"/>
        </w:rPr>
      </w:pPr>
      <w:hyperlink r:id="rId21" w:history="1">
        <w:r w:rsidR="002E04F0" w:rsidRPr="002E04F0">
          <w:rPr>
            <w:rStyle w:val="Hyperlink"/>
          </w:rPr>
          <w:t>https://futureu.europa.eu/processes/EUInTheWorld/f/16/proposals/115637</w:t>
        </w:r>
      </w:hyperlink>
      <w:r w:rsidR="002E04F0" w:rsidRPr="002E04F0">
        <w:rPr>
          <w:rStyle w:val="Hyperlink"/>
        </w:rPr>
        <w:t xml:space="preserve"> </w:t>
      </w:r>
    </w:p>
    <w:p w:rsidR="003054EE" w:rsidRDefault="003054EE" w:rsidP="00264F6D">
      <w:pPr>
        <w:contextualSpacing/>
        <w:rPr>
          <w:b/>
          <w:bCs/>
          <w:color w:val="000000" w:themeColor="text1"/>
        </w:rPr>
      </w:pPr>
    </w:p>
    <w:p w:rsidR="00264F6D" w:rsidRDefault="00264F6D" w:rsidP="00264F6D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22</w:t>
      </w:r>
      <w:r w:rsidR="00FD6130">
        <w:rPr>
          <w:b/>
          <w:sz w:val="32"/>
          <w:szCs w:val="24"/>
          <w:u w:val="single"/>
          <w:lang w:val="en-GB" w:eastAsia="fr-BE"/>
        </w:rPr>
        <w:t>:</w:t>
      </w:r>
      <w:r>
        <w:rPr>
          <w:b/>
          <w:sz w:val="32"/>
          <w:szCs w:val="24"/>
          <w:u w:val="single"/>
          <w:lang w:val="en-GB" w:eastAsia="fr-BE"/>
        </w:rPr>
        <w:t xml:space="preserve"> </w:t>
      </w:r>
      <w:r w:rsidR="00FD6130">
        <w:rPr>
          <w:b/>
          <w:bCs/>
          <w:color w:val="000000" w:themeColor="text1"/>
        </w:rPr>
        <w:t>Equal access to medicines and medical services at affordable prices</w:t>
      </w:r>
    </w:p>
    <w:p w:rsidR="00FD6130" w:rsidRPr="00FD6130" w:rsidRDefault="00FD6130" w:rsidP="00264F6D">
      <w:pPr>
        <w:rPr>
          <w:rStyle w:val="Hyperlink"/>
        </w:rPr>
      </w:pPr>
      <w:r w:rsidRPr="00FD6130">
        <w:rPr>
          <w:rStyle w:val="Hyperlink"/>
        </w:rPr>
        <w:t>https://futureu.europa.eu/processes/Health/f/3/proposals/115386</w:t>
      </w:r>
    </w:p>
    <w:p w:rsidR="006D53AE" w:rsidRDefault="00264F6D" w:rsidP="00264F6D">
      <w:pPr>
        <w:contextualSpacing/>
        <w:rPr>
          <w:b/>
          <w:bCs/>
          <w:color w:val="000000" w:themeColor="text1"/>
          <w:highlight w:val="yellow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</w:t>
      </w:r>
      <w:proofErr w:type="gramStart"/>
      <w:r>
        <w:rPr>
          <w:b/>
          <w:sz w:val="32"/>
          <w:szCs w:val="24"/>
          <w:u w:val="single"/>
          <w:lang w:val="en-GB" w:eastAsia="fr-BE"/>
        </w:rPr>
        <w:t xml:space="preserve">23 </w:t>
      </w:r>
      <w:r w:rsidR="006D53AE">
        <w:rPr>
          <w:b/>
          <w:sz w:val="32"/>
          <w:szCs w:val="24"/>
          <w:u w:val="single"/>
          <w:lang w:val="en-GB" w:eastAsia="fr-BE"/>
        </w:rPr>
        <w:t>:</w:t>
      </w:r>
      <w:proofErr w:type="gramEnd"/>
      <w:r w:rsidR="006D53AE" w:rsidRPr="006D53AE">
        <w:rPr>
          <w:b/>
          <w:bCs/>
          <w:color w:val="000000" w:themeColor="text1"/>
        </w:rPr>
        <w:t xml:space="preserve"> </w:t>
      </w:r>
      <w:r w:rsidR="006D53AE">
        <w:rPr>
          <w:b/>
          <w:bCs/>
          <w:color w:val="000000" w:themeColor="text1"/>
        </w:rPr>
        <w:t>Mind the gap – close the digital divide for citizens, enterprises and territories</w:t>
      </w:r>
    </w:p>
    <w:p w:rsidR="006D53AE" w:rsidRPr="006D53AE" w:rsidRDefault="005B110E" w:rsidP="00264F6D">
      <w:pPr>
        <w:contextualSpacing/>
        <w:rPr>
          <w:rStyle w:val="Hyperlink"/>
          <w:b/>
          <w:bCs/>
          <w:color w:val="000000" w:themeColor="text1"/>
          <w:u w:val="none"/>
        </w:rPr>
      </w:pPr>
      <w:hyperlink r:id="rId22" w:history="1">
        <w:r w:rsidR="006D53AE" w:rsidRPr="006D53AE">
          <w:rPr>
            <w:rStyle w:val="Hyperlink"/>
          </w:rPr>
          <w:t>https://futureu.europa.eu/processes/Digital/f/15/proposals/115733</w:t>
        </w:r>
      </w:hyperlink>
      <w:r w:rsidR="006D53AE" w:rsidRPr="006D53AE">
        <w:rPr>
          <w:rStyle w:val="Hyperlink"/>
        </w:rPr>
        <w:t xml:space="preserve"> </w:t>
      </w:r>
    </w:p>
    <w:p w:rsidR="009241DC" w:rsidRDefault="009241DC" w:rsidP="009241DC">
      <w:pPr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24</w:t>
      </w:r>
      <w:r w:rsidRPr="00C34DBB">
        <w:rPr>
          <w:b/>
          <w:bCs/>
          <w:color w:val="000000" w:themeColor="text1"/>
          <w:lang w:val="en-IE"/>
        </w:rPr>
        <w:t>: Re-invent Erasmus really for all</w:t>
      </w:r>
      <w:r>
        <w:rPr>
          <w:b/>
          <w:bCs/>
          <w:color w:val="000000" w:themeColor="text1"/>
          <w:lang w:val="en-IE"/>
        </w:rPr>
        <w:t xml:space="preserve"> and promote European values through education </w:t>
      </w:r>
    </w:p>
    <w:p w:rsidR="00FD6130" w:rsidRPr="00FD6130" w:rsidRDefault="00FD6130" w:rsidP="009241DC">
      <w:pPr>
        <w:rPr>
          <w:rStyle w:val="Hyperlink"/>
        </w:rPr>
      </w:pPr>
      <w:r w:rsidRPr="00FD6130">
        <w:rPr>
          <w:rStyle w:val="Hyperlink"/>
        </w:rPr>
        <w:t>https://futureu.europa.eu/processes/Education/f/36/proposals/115390</w:t>
      </w:r>
    </w:p>
    <w:p w:rsidR="004E52F8" w:rsidRDefault="009241DC" w:rsidP="009241DC">
      <w:pPr>
        <w:rPr>
          <w:b/>
          <w:bCs/>
          <w:color w:val="000000" w:themeColor="text1"/>
          <w:highlight w:val="yellow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25 </w:t>
      </w:r>
      <w:r w:rsidR="00FD6130" w:rsidRPr="00C34DBB">
        <w:rPr>
          <w:b/>
          <w:bCs/>
          <w:color w:val="000000" w:themeColor="text1"/>
        </w:rPr>
        <w:t>Support young people in precarious working conditions through fair remuneration and access to social protection</w:t>
      </w:r>
    </w:p>
    <w:p w:rsidR="00FD6130" w:rsidRPr="00FD6130" w:rsidRDefault="005B110E" w:rsidP="009241DC">
      <w:pPr>
        <w:rPr>
          <w:rStyle w:val="Hyperlink"/>
        </w:rPr>
      </w:pPr>
      <w:hyperlink r:id="rId23" w:history="1">
        <w:r w:rsidR="00FD6130" w:rsidRPr="00FD6130">
          <w:rPr>
            <w:rStyle w:val="Hyperlink"/>
          </w:rPr>
          <w:t>https://futureu.europa.eu/processes/Education/f/36/proposals/115402</w:t>
        </w:r>
      </w:hyperlink>
      <w:r w:rsidR="00FD6130" w:rsidRPr="00FD6130">
        <w:rPr>
          <w:rStyle w:val="Hyperlink"/>
        </w:rPr>
        <w:t xml:space="preserve"> </w:t>
      </w:r>
    </w:p>
    <w:p w:rsidR="009241DC" w:rsidRDefault="009241DC" w:rsidP="009241DC">
      <w:pPr>
        <w:contextualSpacing/>
        <w:rPr>
          <w:b/>
          <w:bCs/>
          <w:color w:val="000000" w:themeColor="text1"/>
          <w:lang w:val="en-IE"/>
        </w:rPr>
      </w:pPr>
      <w:r>
        <w:rPr>
          <w:b/>
          <w:sz w:val="32"/>
          <w:szCs w:val="24"/>
          <w:u w:val="single"/>
          <w:lang w:val="en-GB" w:eastAsia="fr-BE"/>
        </w:rPr>
        <w:t>IDEA 26</w:t>
      </w:r>
      <w:r w:rsidRPr="00B309C1">
        <w:rPr>
          <w:b/>
          <w:bCs/>
          <w:color w:val="000000" w:themeColor="text1"/>
          <w:lang w:val="en-IE"/>
        </w:rPr>
        <w:t>: Ensure a Status for the European artists!</w:t>
      </w:r>
      <w:r>
        <w:rPr>
          <w:b/>
          <w:bCs/>
          <w:color w:val="000000" w:themeColor="text1"/>
          <w:lang w:val="en-IE"/>
        </w:rPr>
        <w:t xml:space="preserve"> </w:t>
      </w:r>
    </w:p>
    <w:p w:rsidR="00FD6130" w:rsidRPr="00805691" w:rsidRDefault="005B110E" w:rsidP="009241DC">
      <w:pPr>
        <w:rPr>
          <w:rStyle w:val="Hyperlink"/>
        </w:rPr>
      </w:pPr>
      <w:hyperlink r:id="rId24" w:history="1">
        <w:r w:rsidR="00805691" w:rsidRPr="00805691">
          <w:rPr>
            <w:rStyle w:val="Hyperlink"/>
          </w:rPr>
          <w:t>https://futureu.europa.eu/processes/Education/f/36/proposals/115407</w:t>
        </w:r>
      </w:hyperlink>
      <w:r w:rsidR="00805691" w:rsidRPr="00805691">
        <w:rPr>
          <w:rStyle w:val="Hyperlink"/>
        </w:rPr>
        <w:t xml:space="preserve"> </w:t>
      </w:r>
    </w:p>
    <w:p w:rsidR="009241DC" w:rsidRDefault="009241DC" w:rsidP="009241DC">
      <w:pPr>
        <w:contextualSpacing/>
        <w:rPr>
          <w:b/>
          <w:bCs/>
          <w:color w:val="000000" w:themeColor="text1"/>
          <w:lang w:val="en-IE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27 </w:t>
      </w:r>
      <w:r w:rsidR="00A44CC2">
        <w:rPr>
          <w:b/>
          <w:bCs/>
          <w:color w:val="000000" w:themeColor="text1"/>
        </w:rPr>
        <w:t>A new, strong social Europe</w:t>
      </w:r>
    </w:p>
    <w:p w:rsidR="00A44CC2" w:rsidRPr="00A44CC2" w:rsidRDefault="005B110E" w:rsidP="009241DC">
      <w:pPr>
        <w:rPr>
          <w:rStyle w:val="Hyperlink"/>
        </w:rPr>
      </w:pPr>
      <w:hyperlink r:id="rId25" w:history="1">
        <w:r w:rsidR="00A44CC2" w:rsidRPr="00A44CC2">
          <w:rPr>
            <w:rStyle w:val="Hyperlink"/>
          </w:rPr>
          <w:t>https://futureu.europa.eu/processes/Economy/f/10/proposals/115734</w:t>
        </w:r>
      </w:hyperlink>
      <w:r w:rsidR="00A44CC2" w:rsidRPr="00A44CC2">
        <w:rPr>
          <w:rStyle w:val="Hyperlink"/>
        </w:rPr>
        <w:t xml:space="preserve"> </w:t>
      </w:r>
    </w:p>
    <w:p w:rsidR="009241DC" w:rsidRDefault="009241DC" w:rsidP="00591948">
      <w:pPr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28</w:t>
      </w:r>
      <w:r w:rsidR="00805691">
        <w:rPr>
          <w:b/>
          <w:sz w:val="32"/>
          <w:szCs w:val="24"/>
          <w:u w:val="single"/>
          <w:lang w:val="en-GB" w:eastAsia="fr-BE"/>
        </w:rPr>
        <w:t xml:space="preserve"> </w:t>
      </w:r>
      <w:r w:rsidR="00591948" w:rsidRPr="00C34DBB">
        <w:rPr>
          <w:b/>
          <w:bCs/>
          <w:color w:val="000000" w:themeColor="text1"/>
        </w:rPr>
        <w:t xml:space="preserve">Accessible childcare services </w:t>
      </w:r>
    </w:p>
    <w:p w:rsidR="00805691" w:rsidRPr="00805691" w:rsidRDefault="005B110E" w:rsidP="009241DC">
      <w:pPr>
        <w:rPr>
          <w:rStyle w:val="Hyperlink"/>
        </w:rPr>
      </w:pPr>
      <w:hyperlink r:id="rId26" w:history="1">
        <w:r w:rsidR="00805691" w:rsidRPr="00805691">
          <w:rPr>
            <w:rStyle w:val="Hyperlink"/>
          </w:rPr>
          <w:t>https://futureu.europa.eu/processes/Economy/f/10/proposals/115438</w:t>
        </w:r>
      </w:hyperlink>
      <w:r w:rsidR="00805691" w:rsidRPr="00805691">
        <w:rPr>
          <w:rStyle w:val="Hyperlink"/>
        </w:rPr>
        <w:t xml:space="preserve"> </w:t>
      </w:r>
    </w:p>
    <w:p w:rsidR="00805691" w:rsidRDefault="009241DC" w:rsidP="009241DC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29 </w:t>
      </w:r>
      <w:r w:rsidR="00591948" w:rsidRPr="00C34DBB">
        <w:rPr>
          <w:b/>
          <w:bCs/>
          <w:color w:val="000000" w:themeColor="text1"/>
        </w:rPr>
        <w:t xml:space="preserve">Building Regional and Local Skills Ecosystems </w:t>
      </w:r>
    </w:p>
    <w:p w:rsidR="00591948" w:rsidRPr="00591948" w:rsidRDefault="005B110E" w:rsidP="009241DC">
      <w:pPr>
        <w:rPr>
          <w:rStyle w:val="Hyperlink"/>
        </w:rPr>
      </w:pPr>
      <w:hyperlink r:id="rId27" w:history="1">
        <w:r w:rsidR="00591948" w:rsidRPr="00591948">
          <w:rPr>
            <w:rStyle w:val="Hyperlink"/>
          </w:rPr>
          <w:t>https://futureu.europa.eu/processes/Digital/f/15/proposals/115468</w:t>
        </w:r>
      </w:hyperlink>
      <w:r w:rsidR="00591948" w:rsidRPr="00591948">
        <w:rPr>
          <w:rStyle w:val="Hyperlink"/>
        </w:rPr>
        <w:t xml:space="preserve"> </w:t>
      </w:r>
    </w:p>
    <w:p w:rsidR="009241DC" w:rsidRDefault="009241DC" w:rsidP="009241DC">
      <w:pPr>
        <w:contextualSpacing/>
        <w:rPr>
          <w:b/>
          <w:sz w:val="32"/>
          <w:szCs w:val="24"/>
          <w:u w:val="single"/>
          <w:lang w:val="en-GB" w:eastAsia="fr-BE"/>
        </w:rPr>
      </w:pPr>
      <w:r>
        <w:rPr>
          <w:b/>
          <w:sz w:val="32"/>
          <w:szCs w:val="24"/>
          <w:u w:val="single"/>
          <w:lang w:val="en-GB" w:eastAsia="fr-BE"/>
        </w:rPr>
        <w:t>IDEA 30</w:t>
      </w:r>
      <w:r w:rsidR="00591948" w:rsidRPr="00591948">
        <w:rPr>
          <w:b/>
          <w:bCs/>
          <w:color w:val="000000" w:themeColor="text1"/>
        </w:rPr>
        <w:t xml:space="preserve"> </w:t>
      </w:r>
      <w:r w:rsidR="00591948" w:rsidRPr="000450FC">
        <w:rPr>
          <w:b/>
          <w:bCs/>
          <w:color w:val="000000" w:themeColor="text1"/>
        </w:rPr>
        <w:t>Social Taxonomy for Just Transitions</w:t>
      </w:r>
    </w:p>
    <w:p w:rsidR="00F96EA0" w:rsidRDefault="00F96EA0" w:rsidP="009241DC">
      <w:pPr>
        <w:rPr>
          <w:b/>
          <w:sz w:val="32"/>
          <w:szCs w:val="24"/>
          <w:u w:val="single"/>
          <w:lang w:val="en-GB" w:eastAsia="fr-BE"/>
        </w:rPr>
      </w:pPr>
      <w:r w:rsidRPr="00F96EA0">
        <w:rPr>
          <w:rStyle w:val="Hyperlink"/>
        </w:rPr>
        <w:t>https://futureu.europa.eu/processes/Economy/f/10/proposals/115639</w:t>
      </w:r>
    </w:p>
    <w:p w:rsidR="009241DC" w:rsidRDefault="009241DC" w:rsidP="009241DC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31 </w:t>
      </w:r>
      <w:r w:rsidR="00591948" w:rsidRPr="00C34DBB">
        <w:rPr>
          <w:b/>
          <w:bCs/>
          <w:color w:val="000000" w:themeColor="text1"/>
        </w:rPr>
        <w:t>Digital Cohesion for social inclusion</w:t>
      </w:r>
    </w:p>
    <w:p w:rsidR="00591948" w:rsidRPr="00591948" w:rsidRDefault="00591948" w:rsidP="009241DC">
      <w:pPr>
        <w:rPr>
          <w:rStyle w:val="Hyperlink"/>
        </w:rPr>
      </w:pPr>
      <w:r w:rsidRPr="00591948">
        <w:rPr>
          <w:rStyle w:val="Hyperlink"/>
        </w:rPr>
        <w:t>https://futureu.europa.eu/processes/Digital/f/15/proposals/115469</w:t>
      </w:r>
    </w:p>
    <w:p w:rsidR="009241DC" w:rsidRDefault="009241DC" w:rsidP="009241DC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>IDEA 32</w:t>
      </w:r>
      <w:r w:rsidR="00CC5B16" w:rsidRPr="00CC5B16">
        <w:rPr>
          <w:b/>
          <w:bCs/>
          <w:color w:val="000000" w:themeColor="text1"/>
        </w:rPr>
        <w:t xml:space="preserve"> </w:t>
      </w:r>
      <w:r w:rsidR="00CC5B16" w:rsidRPr="000450FC">
        <w:rPr>
          <w:b/>
          <w:bCs/>
          <w:color w:val="000000" w:themeColor="text1"/>
        </w:rPr>
        <w:t xml:space="preserve">A European </w:t>
      </w:r>
      <w:r w:rsidR="00CC5B16">
        <w:rPr>
          <w:b/>
          <w:bCs/>
          <w:color w:val="000000" w:themeColor="text1"/>
        </w:rPr>
        <w:t>o</w:t>
      </w:r>
      <w:r w:rsidR="00CC5B16" w:rsidRPr="000450FC">
        <w:rPr>
          <w:b/>
          <w:bCs/>
          <w:color w:val="000000" w:themeColor="text1"/>
        </w:rPr>
        <w:t xml:space="preserve">nline </w:t>
      </w:r>
      <w:r w:rsidR="00CC5B16">
        <w:rPr>
          <w:b/>
          <w:bCs/>
          <w:color w:val="000000" w:themeColor="text1"/>
        </w:rPr>
        <w:t>p</w:t>
      </w:r>
      <w:r w:rsidR="00CC5B16" w:rsidRPr="000450FC">
        <w:rPr>
          <w:b/>
          <w:bCs/>
          <w:color w:val="000000" w:themeColor="text1"/>
        </w:rPr>
        <w:t xml:space="preserve">latform </w:t>
      </w:r>
      <w:r w:rsidR="00CC5B16">
        <w:rPr>
          <w:b/>
          <w:bCs/>
          <w:color w:val="000000" w:themeColor="text1"/>
        </w:rPr>
        <w:t xml:space="preserve">on local social policies </w:t>
      </w:r>
    </w:p>
    <w:p w:rsidR="00CC5B16" w:rsidRPr="00CC5B16" w:rsidRDefault="005B110E" w:rsidP="009241DC">
      <w:pPr>
        <w:rPr>
          <w:rStyle w:val="Hyperlink"/>
        </w:rPr>
      </w:pPr>
      <w:hyperlink r:id="rId28" w:history="1">
        <w:r w:rsidR="00CC5B16" w:rsidRPr="00FB4163">
          <w:rPr>
            <w:rStyle w:val="Hyperlink"/>
          </w:rPr>
          <w:t>https://futureu.europa.eu/processes/Economy/f/10/proposals/1155</w:t>
        </w:r>
      </w:hyperlink>
      <w:r w:rsidR="00CC5B16" w:rsidRPr="00CC5B16">
        <w:rPr>
          <w:rStyle w:val="Hyperlink"/>
        </w:rPr>
        <w:t>34</w:t>
      </w:r>
    </w:p>
    <w:p w:rsidR="009241DC" w:rsidRDefault="009241DC" w:rsidP="009241DC">
      <w:pPr>
        <w:contextualSpacing/>
        <w:rPr>
          <w:b/>
          <w:bCs/>
          <w:color w:val="000000" w:themeColor="text1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33 </w:t>
      </w:r>
      <w:r w:rsidR="004E52F8" w:rsidRPr="00C776B6">
        <w:rPr>
          <w:b/>
          <w:bCs/>
          <w:color w:val="000000" w:themeColor="text1"/>
        </w:rPr>
        <w:t>Strengthen the long-term care infrastructure of the Member States</w:t>
      </w:r>
      <w:r w:rsidR="004E52F8" w:rsidRPr="009241DC">
        <w:rPr>
          <w:b/>
          <w:bCs/>
          <w:color w:val="000000" w:themeColor="text1"/>
          <w:highlight w:val="yellow"/>
        </w:rPr>
        <w:t xml:space="preserve"> </w:t>
      </w:r>
    </w:p>
    <w:p w:rsidR="00CC5B16" w:rsidRPr="00CC5B16" w:rsidRDefault="00CC5B16" w:rsidP="009241DC">
      <w:pPr>
        <w:rPr>
          <w:rStyle w:val="Hyperlink"/>
        </w:rPr>
      </w:pPr>
      <w:r w:rsidRPr="00CC5B16">
        <w:rPr>
          <w:rStyle w:val="Hyperlink"/>
        </w:rPr>
        <w:t>https://futureu.europa.eu/processes/Health/f/3/proposals/115535</w:t>
      </w:r>
    </w:p>
    <w:p w:rsidR="009241DC" w:rsidRDefault="009241DC" w:rsidP="009241DC">
      <w:pPr>
        <w:contextualSpacing/>
        <w:rPr>
          <w:b/>
          <w:sz w:val="32"/>
          <w:szCs w:val="24"/>
          <w:u w:val="single"/>
          <w:lang w:val="en-GB" w:eastAsia="fr-BE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34 </w:t>
      </w:r>
      <w:r w:rsidR="004E52F8" w:rsidRPr="002E0801">
        <w:rPr>
          <w:b/>
          <w:bCs/>
          <w:color w:val="000000" w:themeColor="text1"/>
        </w:rPr>
        <w:t>Erasmus for local and regional representatives</w:t>
      </w:r>
      <w:r w:rsidR="004E52F8">
        <w:rPr>
          <w:b/>
          <w:sz w:val="32"/>
          <w:szCs w:val="24"/>
          <w:u w:val="single"/>
          <w:lang w:val="en-GB" w:eastAsia="fr-BE"/>
        </w:rPr>
        <w:t xml:space="preserve"> </w:t>
      </w:r>
    </w:p>
    <w:p w:rsidR="004E52F8" w:rsidRDefault="004E52F8" w:rsidP="009241DC">
      <w:pPr>
        <w:rPr>
          <w:b/>
          <w:sz w:val="32"/>
          <w:szCs w:val="24"/>
          <w:u w:val="single"/>
          <w:lang w:val="en-GB" w:eastAsia="fr-BE"/>
        </w:rPr>
      </w:pPr>
      <w:r w:rsidRPr="004E52F8">
        <w:rPr>
          <w:rStyle w:val="Hyperlink"/>
        </w:rPr>
        <w:t>https://futureu.europa.eu/processes/Democracy/f/6/proposals/115536</w:t>
      </w:r>
    </w:p>
    <w:p w:rsidR="009241DC" w:rsidRDefault="009241DC" w:rsidP="009241DC">
      <w:pPr>
        <w:contextualSpacing/>
        <w:rPr>
          <w:b/>
          <w:bCs/>
          <w:color w:val="000000" w:themeColor="text1"/>
          <w:lang w:val="en-IE"/>
        </w:rPr>
      </w:pPr>
      <w:r>
        <w:rPr>
          <w:b/>
          <w:sz w:val="32"/>
          <w:szCs w:val="24"/>
          <w:u w:val="single"/>
          <w:lang w:val="en-GB" w:eastAsia="fr-BE"/>
        </w:rPr>
        <w:t xml:space="preserve">IDEA 35 </w:t>
      </w:r>
      <w:r w:rsidR="0065022E" w:rsidRPr="006250A3">
        <w:rPr>
          <w:b/>
          <w:bCs/>
          <w:color w:val="000000" w:themeColor="text1"/>
          <w:lang w:val="en-GB"/>
        </w:rPr>
        <w:t>Policy making beyond GDP</w:t>
      </w:r>
      <w:r w:rsidR="0065022E" w:rsidRPr="009241DC">
        <w:rPr>
          <w:b/>
          <w:bCs/>
          <w:color w:val="000000" w:themeColor="text1"/>
          <w:highlight w:val="yellow"/>
          <w:lang w:val="en-IE"/>
        </w:rPr>
        <w:t xml:space="preserve"> </w:t>
      </w:r>
    </w:p>
    <w:p w:rsidR="0065022E" w:rsidRPr="0065022E" w:rsidRDefault="005B110E" w:rsidP="009241DC">
      <w:pPr>
        <w:rPr>
          <w:rStyle w:val="Hyperlink"/>
        </w:rPr>
      </w:pPr>
      <w:hyperlink r:id="rId29" w:history="1">
        <w:r w:rsidR="0065022E" w:rsidRPr="0065022E">
          <w:rPr>
            <w:rStyle w:val="Hyperlink"/>
          </w:rPr>
          <w:t>https://futureu.europa.eu/processes/Economy/f/10/proposals/115567</w:t>
        </w:r>
      </w:hyperlink>
      <w:r w:rsidR="0065022E" w:rsidRPr="0065022E">
        <w:rPr>
          <w:rStyle w:val="Hyperlink"/>
        </w:rPr>
        <w:t xml:space="preserve"> </w:t>
      </w:r>
    </w:p>
    <w:p w:rsidR="009241DC" w:rsidRDefault="009241DC" w:rsidP="009241DC">
      <w:pPr>
        <w:contextualSpacing/>
        <w:rPr>
          <w:b/>
          <w:sz w:val="32"/>
          <w:u w:val="single"/>
        </w:rPr>
      </w:pPr>
      <w:r w:rsidRPr="00D9596D">
        <w:rPr>
          <w:b/>
          <w:sz w:val="32"/>
          <w:u w:val="single"/>
        </w:rPr>
        <w:lastRenderedPageBreak/>
        <w:t>IDEA 36</w:t>
      </w:r>
      <w:r>
        <w:rPr>
          <w:b/>
          <w:sz w:val="32"/>
          <w:u w:val="single"/>
        </w:rPr>
        <w:t xml:space="preserve"> </w:t>
      </w:r>
      <w:r w:rsidR="00B350AB" w:rsidRPr="0091613E">
        <w:rPr>
          <w:b/>
          <w:bCs/>
          <w:color w:val="000000" w:themeColor="text1"/>
          <w:lang w:val="en-GB"/>
        </w:rPr>
        <w:t>We need to put cohesion and solidar</w:t>
      </w:r>
      <w:r w:rsidR="00B350AB">
        <w:rPr>
          <w:b/>
          <w:bCs/>
          <w:color w:val="000000" w:themeColor="text1"/>
          <w:lang w:val="en-GB"/>
        </w:rPr>
        <w:t>ity at the heart of EU policies</w:t>
      </w:r>
    </w:p>
    <w:p w:rsidR="00B350AB" w:rsidRDefault="00B350AB" w:rsidP="009241DC">
      <w:pPr>
        <w:rPr>
          <w:b/>
          <w:sz w:val="32"/>
          <w:u w:val="single"/>
        </w:rPr>
      </w:pPr>
      <w:r w:rsidRPr="00B350AB">
        <w:rPr>
          <w:rStyle w:val="Hyperlink"/>
        </w:rPr>
        <w:t>https://futureu.europa.eu/processes/ValuesRights/f/12/proposals/115601</w:t>
      </w:r>
    </w:p>
    <w:p w:rsidR="00AB60D0" w:rsidRDefault="00AB60D0" w:rsidP="009241DC">
      <w:pPr>
        <w:contextualSpacing/>
        <w:rPr>
          <w:b/>
          <w:bCs/>
          <w:color w:val="000000" w:themeColor="text1"/>
        </w:rPr>
      </w:pPr>
      <w:r>
        <w:rPr>
          <w:b/>
          <w:sz w:val="32"/>
          <w:u w:val="single"/>
        </w:rPr>
        <w:t>IDEA 37</w:t>
      </w:r>
      <w:r w:rsidR="00B350AB" w:rsidRPr="006250A3">
        <w:rPr>
          <w:b/>
          <w:bCs/>
          <w:color w:val="000000" w:themeColor="text1"/>
          <w:lang w:val="en-GB"/>
        </w:rPr>
        <w:t xml:space="preserve">: </w:t>
      </w:r>
      <w:r w:rsidR="00B350AB" w:rsidRPr="0035101D">
        <w:rPr>
          <w:b/>
          <w:bCs/>
          <w:color w:val="000000" w:themeColor="text1"/>
          <w:lang w:val="en-GB"/>
        </w:rPr>
        <w:t>EU Budget Rules</w:t>
      </w:r>
    </w:p>
    <w:p w:rsidR="00CA0EAD" w:rsidRDefault="00B350AB">
      <w:r w:rsidRPr="00B350AB">
        <w:rPr>
          <w:rStyle w:val="Hyperlink"/>
        </w:rPr>
        <w:t>https://futureu.europa.eu/processes/Economy/f/10/proposals/115602</w:t>
      </w:r>
    </w:p>
    <w:sectPr w:rsidR="00CA0EAD" w:rsidSect="005F377C">
      <w:footerReference w:type="default" r:id="rId30"/>
      <w:pgSz w:w="11907" w:h="16839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B110E" w:rsidRDefault="005B110E" w:rsidP="0029424F">
      <w:pPr>
        <w:spacing w:line="240" w:lineRule="auto"/>
      </w:pPr>
      <w:r>
        <w:separator/>
      </w:r>
    </w:p>
  </w:endnote>
  <w:endnote w:type="continuationSeparator" w:id="0">
    <w:p w:rsidR="005B110E" w:rsidRDefault="005B110E" w:rsidP="0029424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06955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9424F" w:rsidRDefault="0029424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29424F" w:rsidRDefault="0029424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B110E" w:rsidRDefault="005B110E" w:rsidP="0029424F">
      <w:pPr>
        <w:spacing w:line="240" w:lineRule="auto"/>
      </w:pPr>
      <w:r>
        <w:separator/>
      </w:r>
    </w:p>
  </w:footnote>
  <w:footnote w:type="continuationSeparator" w:id="0">
    <w:p w:rsidR="005B110E" w:rsidRDefault="005B110E" w:rsidP="0029424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8DA679E8"/>
    <w:lvl w:ilvl="0">
      <w:start w:val="1"/>
      <w:numFmt w:val="decimal"/>
      <w:pStyle w:val="Heading1"/>
      <w:lvlText w:val="%1."/>
      <w:legacy w:legacy="1" w:legacySpace="0" w:legacyIndent="0"/>
      <w:lvlJc w:val="left"/>
    </w:lvl>
    <w:lvl w:ilvl="1">
      <w:start w:val="1"/>
      <w:numFmt w:val="decimal"/>
      <w:pStyle w:val="Heading2"/>
      <w:lvlText w:val="%1.%2"/>
      <w:legacy w:legacy="1" w:legacySpace="144" w:legacyIndent="0"/>
      <w:lvlJc w:val="left"/>
    </w:lvl>
    <w:lvl w:ilvl="2">
      <w:start w:val="1"/>
      <w:numFmt w:val="decimal"/>
      <w:pStyle w:val="Heading3"/>
      <w:lvlText w:val="%1.%2.%3"/>
      <w:legacy w:legacy="1" w:legacySpace="144" w:legacyIndent="0"/>
      <w:lvlJc w:val="left"/>
    </w:lvl>
    <w:lvl w:ilvl="3">
      <w:start w:val="1"/>
      <w:numFmt w:val="decimal"/>
      <w:pStyle w:val="Heading4"/>
      <w:lvlText w:val="%1.%2.%3.%4"/>
      <w:legacy w:legacy="1" w:legacySpace="144" w:legacyIndent="0"/>
      <w:lvlJc w:val="left"/>
    </w:lvl>
    <w:lvl w:ilvl="4">
      <w:start w:val="1"/>
      <w:numFmt w:val="decimal"/>
      <w:pStyle w:val="Heading5"/>
      <w:lvlText w:val="%1.%2.%3.%4.%5"/>
      <w:legacy w:legacy="1" w:legacySpace="144" w:legacyIndent="0"/>
      <w:lvlJc w:val="left"/>
    </w:lvl>
    <w:lvl w:ilvl="5">
      <w:start w:val="1"/>
      <w:numFmt w:val="decimal"/>
      <w:pStyle w:val="Heading6"/>
      <w:lvlText w:val="%1.%2.%3.%4.%5.%6"/>
      <w:legacy w:legacy="1" w:legacySpace="144" w:legacyIndent="0"/>
      <w:lvlJc w:val="left"/>
    </w:lvl>
    <w:lvl w:ilvl="6">
      <w:start w:val="1"/>
      <w:numFmt w:val="decimal"/>
      <w:pStyle w:val="Heading7"/>
      <w:lvlText w:val="%1.%2.%3.%4.%5.%6.%7"/>
      <w:legacy w:legacy="1" w:legacySpace="144" w:legacyIndent="0"/>
      <w:lvlJc w:val="left"/>
    </w:lvl>
    <w:lvl w:ilvl="7">
      <w:start w:val="1"/>
      <w:numFmt w:val="decimal"/>
      <w:pStyle w:val="Heading8"/>
      <w:lvlText w:val="%1.%2.%3.%4.%5.%6.%7.%8"/>
      <w:legacy w:legacy="1" w:legacySpace="144" w:legacyIndent="0"/>
      <w:lvlJc w:val="left"/>
    </w:lvl>
    <w:lvl w:ilvl="8">
      <w:start w:val="1"/>
      <w:numFmt w:val="decimal"/>
      <w:pStyle w:val="Heading9"/>
      <w:lvlText w:val="%1.%2.%3.%4.%5.%6.%7.%8.%9"/>
      <w:legacy w:legacy="1" w:legacySpace="144" w:legacyIndent="0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377C"/>
    <w:rsid w:val="00264E75"/>
    <w:rsid w:val="00264F6D"/>
    <w:rsid w:val="00280BC8"/>
    <w:rsid w:val="0029424F"/>
    <w:rsid w:val="002E04F0"/>
    <w:rsid w:val="003054EE"/>
    <w:rsid w:val="003428E0"/>
    <w:rsid w:val="003B7664"/>
    <w:rsid w:val="004E52F8"/>
    <w:rsid w:val="00536383"/>
    <w:rsid w:val="00591948"/>
    <w:rsid w:val="005B110E"/>
    <w:rsid w:val="005F377C"/>
    <w:rsid w:val="0065022E"/>
    <w:rsid w:val="006D53AE"/>
    <w:rsid w:val="00706361"/>
    <w:rsid w:val="00752973"/>
    <w:rsid w:val="00805691"/>
    <w:rsid w:val="0088578D"/>
    <w:rsid w:val="009241DC"/>
    <w:rsid w:val="00937114"/>
    <w:rsid w:val="00A44CC2"/>
    <w:rsid w:val="00A47677"/>
    <w:rsid w:val="00AB2B2B"/>
    <w:rsid w:val="00AB60D0"/>
    <w:rsid w:val="00B350AB"/>
    <w:rsid w:val="00BF3BCD"/>
    <w:rsid w:val="00CA0EAD"/>
    <w:rsid w:val="00CC5B16"/>
    <w:rsid w:val="00D65675"/>
    <w:rsid w:val="00DA1BC9"/>
    <w:rsid w:val="00F278CE"/>
    <w:rsid w:val="00F96EA0"/>
    <w:rsid w:val="00FD6130"/>
    <w:rsid w:val="00FF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0431C"/>
  <w15:chartTrackingRefBased/>
  <w15:docId w15:val="{97D582D0-E862-40D7-A0E1-0C06A28B33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377C"/>
    <w:pPr>
      <w:spacing w:after="0" w:line="288" w:lineRule="auto"/>
      <w:jc w:val="both"/>
    </w:pPr>
    <w:rPr>
      <w:rFonts w:ascii="Times New Roman" w:eastAsia="Times New Roman" w:hAnsi="Times New Roman" w:cs="Times New Roman"/>
      <w:lang w:val="en-US"/>
    </w:rPr>
  </w:style>
  <w:style w:type="paragraph" w:styleId="Heading1">
    <w:name w:val="heading 1"/>
    <w:basedOn w:val="Normal"/>
    <w:next w:val="Normal"/>
    <w:link w:val="Heading1Char"/>
    <w:qFormat/>
    <w:rsid w:val="005F377C"/>
    <w:pPr>
      <w:numPr>
        <w:numId w:val="1"/>
      </w:numPr>
      <w:ind w:left="567" w:hanging="567"/>
      <w:outlineLvl w:val="0"/>
    </w:pPr>
    <w:rPr>
      <w:kern w:val="28"/>
    </w:rPr>
  </w:style>
  <w:style w:type="paragraph" w:styleId="Heading2">
    <w:name w:val="heading 2"/>
    <w:basedOn w:val="Normal"/>
    <w:next w:val="Normal"/>
    <w:link w:val="Heading2Char"/>
    <w:qFormat/>
    <w:rsid w:val="005F377C"/>
    <w:pPr>
      <w:numPr>
        <w:ilvl w:val="1"/>
        <w:numId w:val="1"/>
      </w:numPr>
      <w:ind w:left="567" w:hanging="567"/>
      <w:outlineLvl w:val="1"/>
    </w:pPr>
  </w:style>
  <w:style w:type="paragraph" w:styleId="Heading3">
    <w:name w:val="heading 3"/>
    <w:basedOn w:val="Normal"/>
    <w:next w:val="Normal"/>
    <w:link w:val="Heading3Char"/>
    <w:qFormat/>
    <w:rsid w:val="005F377C"/>
    <w:pPr>
      <w:numPr>
        <w:ilvl w:val="2"/>
        <w:numId w:val="1"/>
      </w:numPr>
      <w:ind w:left="567" w:hanging="567"/>
      <w:outlineLvl w:val="2"/>
    </w:pPr>
  </w:style>
  <w:style w:type="paragraph" w:styleId="Heading4">
    <w:name w:val="heading 4"/>
    <w:basedOn w:val="Normal"/>
    <w:next w:val="Normal"/>
    <w:link w:val="Heading4Char"/>
    <w:qFormat/>
    <w:rsid w:val="005F377C"/>
    <w:pPr>
      <w:numPr>
        <w:ilvl w:val="3"/>
        <w:numId w:val="1"/>
      </w:numPr>
      <w:ind w:left="567" w:hanging="567"/>
      <w:outlineLvl w:val="3"/>
    </w:pPr>
  </w:style>
  <w:style w:type="paragraph" w:styleId="Heading5">
    <w:name w:val="heading 5"/>
    <w:basedOn w:val="Normal"/>
    <w:next w:val="Normal"/>
    <w:link w:val="Heading5Char"/>
    <w:qFormat/>
    <w:rsid w:val="005F377C"/>
    <w:pPr>
      <w:numPr>
        <w:ilvl w:val="4"/>
        <w:numId w:val="1"/>
      </w:numPr>
      <w:ind w:left="567" w:hanging="567"/>
      <w:outlineLvl w:val="4"/>
    </w:pPr>
  </w:style>
  <w:style w:type="paragraph" w:styleId="Heading6">
    <w:name w:val="heading 6"/>
    <w:basedOn w:val="Normal"/>
    <w:next w:val="Normal"/>
    <w:link w:val="Heading6Char"/>
    <w:qFormat/>
    <w:rsid w:val="005F377C"/>
    <w:pPr>
      <w:numPr>
        <w:ilvl w:val="5"/>
        <w:numId w:val="1"/>
      </w:numPr>
      <w:ind w:left="567" w:hanging="567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5F377C"/>
    <w:pPr>
      <w:numPr>
        <w:ilvl w:val="6"/>
        <w:numId w:val="1"/>
      </w:numPr>
      <w:ind w:left="567" w:hanging="567"/>
      <w:outlineLvl w:val="6"/>
    </w:pPr>
  </w:style>
  <w:style w:type="paragraph" w:styleId="Heading8">
    <w:name w:val="heading 8"/>
    <w:basedOn w:val="Normal"/>
    <w:next w:val="Normal"/>
    <w:link w:val="Heading8Char"/>
    <w:qFormat/>
    <w:rsid w:val="005F377C"/>
    <w:pPr>
      <w:numPr>
        <w:ilvl w:val="7"/>
        <w:numId w:val="1"/>
      </w:numPr>
      <w:ind w:left="567" w:hanging="567"/>
      <w:outlineLvl w:val="7"/>
    </w:pPr>
  </w:style>
  <w:style w:type="paragraph" w:styleId="Heading9">
    <w:name w:val="heading 9"/>
    <w:basedOn w:val="Normal"/>
    <w:next w:val="Normal"/>
    <w:link w:val="Heading9Char"/>
    <w:qFormat/>
    <w:rsid w:val="005F377C"/>
    <w:pPr>
      <w:numPr>
        <w:ilvl w:val="8"/>
        <w:numId w:val="1"/>
      </w:numPr>
      <w:ind w:left="567" w:hanging="567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5F377C"/>
    <w:rPr>
      <w:rFonts w:ascii="Times New Roman" w:eastAsia="Times New Roman" w:hAnsi="Times New Roman" w:cs="Times New Roman"/>
      <w:kern w:val="28"/>
      <w:lang w:val="en-US"/>
    </w:rPr>
  </w:style>
  <w:style w:type="character" w:customStyle="1" w:styleId="Heading2Char">
    <w:name w:val="Heading 2 Char"/>
    <w:basedOn w:val="DefaultParagraphFont"/>
    <w:link w:val="Heading2"/>
    <w:rsid w:val="005F377C"/>
    <w:rPr>
      <w:rFonts w:ascii="Times New Roman" w:eastAsia="Times New Roman" w:hAnsi="Times New Roman" w:cs="Times New Roman"/>
      <w:lang w:val="en-US"/>
    </w:rPr>
  </w:style>
  <w:style w:type="character" w:customStyle="1" w:styleId="Heading3Char">
    <w:name w:val="Heading 3 Char"/>
    <w:basedOn w:val="DefaultParagraphFont"/>
    <w:link w:val="Heading3"/>
    <w:rsid w:val="005F377C"/>
    <w:rPr>
      <w:rFonts w:ascii="Times New Roman" w:eastAsia="Times New Roman" w:hAnsi="Times New Roman" w:cs="Times New Roman"/>
      <w:lang w:val="en-US"/>
    </w:rPr>
  </w:style>
  <w:style w:type="character" w:customStyle="1" w:styleId="Heading4Char">
    <w:name w:val="Heading 4 Char"/>
    <w:basedOn w:val="DefaultParagraphFont"/>
    <w:link w:val="Heading4"/>
    <w:rsid w:val="005F377C"/>
    <w:rPr>
      <w:rFonts w:ascii="Times New Roman" w:eastAsia="Times New Roman" w:hAnsi="Times New Roman" w:cs="Times New Roman"/>
      <w:lang w:val="en-US"/>
    </w:rPr>
  </w:style>
  <w:style w:type="character" w:customStyle="1" w:styleId="Heading5Char">
    <w:name w:val="Heading 5 Char"/>
    <w:basedOn w:val="DefaultParagraphFont"/>
    <w:link w:val="Heading5"/>
    <w:rsid w:val="005F377C"/>
    <w:rPr>
      <w:rFonts w:ascii="Times New Roman" w:eastAsia="Times New Roman" w:hAnsi="Times New Roman" w:cs="Times New Roman"/>
      <w:lang w:val="en-US"/>
    </w:rPr>
  </w:style>
  <w:style w:type="character" w:customStyle="1" w:styleId="Heading6Char">
    <w:name w:val="Heading 6 Char"/>
    <w:basedOn w:val="DefaultParagraphFont"/>
    <w:link w:val="Heading6"/>
    <w:rsid w:val="005F377C"/>
    <w:rPr>
      <w:rFonts w:ascii="Times New Roman" w:eastAsia="Times New Roman" w:hAnsi="Times New Roman" w:cs="Times New Roman"/>
      <w:lang w:val="en-US"/>
    </w:rPr>
  </w:style>
  <w:style w:type="character" w:customStyle="1" w:styleId="Heading7Char">
    <w:name w:val="Heading 7 Char"/>
    <w:basedOn w:val="DefaultParagraphFont"/>
    <w:link w:val="Heading7"/>
    <w:rsid w:val="005F377C"/>
    <w:rPr>
      <w:rFonts w:ascii="Times New Roman" w:eastAsia="Times New Roman" w:hAnsi="Times New Roman" w:cs="Times New Roman"/>
      <w:lang w:val="en-US"/>
    </w:rPr>
  </w:style>
  <w:style w:type="character" w:customStyle="1" w:styleId="Heading8Char">
    <w:name w:val="Heading 8 Char"/>
    <w:basedOn w:val="DefaultParagraphFont"/>
    <w:link w:val="Heading8"/>
    <w:rsid w:val="005F377C"/>
    <w:rPr>
      <w:rFonts w:ascii="Times New Roman" w:eastAsia="Times New Roman" w:hAnsi="Times New Roman" w:cs="Times New Roman"/>
      <w:lang w:val="en-US"/>
    </w:rPr>
  </w:style>
  <w:style w:type="character" w:customStyle="1" w:styleId="Heading9Char">
    <w:name w:val="Heading 9 Char"/>
    <w:basedOn w:val="DefaultParagraphFont"/>
    <w:link w:val="Heading9"/>
    <w:rsid w:val="005F377C"/>
    <w:rPr>
      <w:rFonts w:ascii="Times New Roman" w:eastAsia="Times New Roman" w:hAnsi="Times New Roman" w:cs="Times New Roman"/>
      <w:lang w:val="en-US"/>
    </w:rPr>
  </w:style>
  <w:style w:type="paragraph" w:styleId="Footer">
    <w:name w:val="footer"/>
    <w:basedOn w:val="Normal"/>
    <w:link w:val="FooterChar"/>
    <w:uiPriority w:val="99"/>
    <w:qFormat/>
    <w:rsid w:val="005F377C"/>
  </w:style>
  <w:style w:type="character" w:customStyle="1" w:styleId="FooterChar">
    <w:name w:val="Footer Char"/>
    <w:basedOn w:val="DefaultParagraphFont"/>
    <w:link w:val="Footer"/>
    <w:uiPriority w:val="99"/>
    <w:rsid w:val="005F377C"/>
    <w:rPr>
      <w:rFonts w:ascii="Times New Roman" w:eastAsia="Times New Roman" w:hAnsi="Times New Roman" w:cs="Times New Roman"/>
      <w:lang w:val="en-US"/>
    </w:rPr>
  </w:style>
  <w:style w:type="paragraph" w:styleId="FootnoteText">
    <w:name w:val="footnote text"/>
    <w:basedOn w:val="Normal"/>
    <w:link w:val="FootnoteTextChar"/>
    <w:qFormat/>
    <w:rsid w:val="005F377C"/>
    <w:pPr>
      <w:keepLines/>
      <w:spacing w:after="60" w:line="240" w:lineRule="auto"/>
      <w:ind w:left="567" w:hanging="567"/>
    </w:pPr>
    <w:rPr>
      <w:sz w:val="16"/>
    </w:rPr>
  </w:style>
  <w:style w:type="character" w:customStyle="1" w:styleId="FootnoteTextChar">
    <w:name w:val="Footnote Text Char"/>
    <w:basedOn w:val="DefaultParagraphFont"/>
    <w:link w:val="FootnoteText"/>
    <w:rsid w:val="005F377C"/>
    <w:rPr>
      <w:rFonts w:ascii="Times New Roman" w:eastAsia="Times New Roman" w:hAnsi="Times New Roman" w:cs="Times New Roman"/>
      <w:sz w:val="16"/>
      <w:lang w:val="en-US"/>
    </w:rPr>
  </w:style>
  <w:style w:type="paragraph" w:styleId="Header">
    <w:name w:val="header"/>
    <w:basedOn w:val="Normal"/>
    <w:link w:val="HeaderChar"/>
    <w:qFormat/>
    <w:rsid w:val="005F377C"/>
  </w:style>
  <w:style w:type="character" w:customStyle="1" w:styleId="HeaderChar">
    <w:name w:val="Header Char"/>
    <w:basedOn w:val="DefaultParagraphFont"/>
    <w:link w:val="Header"/>
    <w:rsid w:val="005F377C"/>
    <w:rPr>
      <w:rFonts w:ascii="Times New Roman" w:eastAsia="Times New Roman" w:hAnsi="Times New Roman" w:cs="Times New Roman"/>
      <w:lang w:val="en-US"/>
    </w:rPr>
  </w:style>
  <w:style w:type="paragraph" w:customStyle="1" w:styleId="quotes">
    <w:name w:val="quotes"/>
    <w:basedOn w:val="Normal"/>
    <w:next w:val="Normal"/>
    <w:rsid w:val="005F377C"/>
    <w:pPr>
      <w:ind w:left="720"/>
    </w:pPr>
    <w:rPr>
      <w:i/>
    </w:rPr>
  </w:style>
  <w:style w:type="character" w:styleId="FootnoteReference">
    <w:name w:val="footnote reference"/>
    <w:basedOn w:val="DefaultParagraphFont"/>
    <w:unhideWhenUsed/>
    <w:qFormat/>
    <w:rsid w:val="005F377C"/>
    <w:rPr>
      <w:sz w:val="24"/>
      <w:vertAlign w:val="superscript"/>
    </w:rPr>
  </w:style>
  <w:style w:type="character" w:styleId="Hyperlink">
    <w:name w:val="Hyperlink"/>
    <w:basedOn w:val="DefaultParagraphFont"/>
    <w:uiPriority w:val="99"/>
    <w:unhideWhenUsed/>
    <w:rsid w:val="005F377C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F377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utureu.europa.eu/processes/EUInTheWorld/f/16/proposals/114515" TargetMode="External"/><Relationship Id="rId13" Type="http://schemas.openxmlformats.org/officeDocument/2006/relationships/hyperlink" Target="https://futureu.europa.eu/processes/Democracy/f/6/proposals/114643" TargetMode="External"/><Relationship Id="rId18" Type="http://schemas.openxmlformats.org/officeDocument/2006/relationships/hyperlink" Target="https://futureu.europa.eu/processes/Digital/f/15/proposals/115735" TargetMode="External"/><Relationship Id="rId26" Type="http://schemas.openxmlformats.org/officeDocument/2006/relationships/hyperlink" Target="https://futureu.europa.eu/processes/Economy/f/10/proposals/1154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futureu.europa.eu/processes/EUInTheWorld/f/16/proposals/115637" TargetMode="External"/><Relationship Id="rId7" Type="http://schemas.openxmlformats.org/officeDocument/2006/relationships/hyperlink" Target="https://futureu.europa.eu/processes/Democracy/f/6/proposals/114511" TargetMode="External"/><Relationship Id="rId12" Type="http://schemas.openxmlformats.org/officeDocument/2006/relationships/hyperlink" Target="https://futureu.europa.eu/processes/ValuesRights/f/12/proposals/115699" TargetMode="External"/><Relationship Id="rId17" Type="http://schemas.openxmlformats.org/officeDocument/2006/relationships/hyperlink" Target="https://futureu.europa.eu/processes/OtherIdeas/f/8/proposals/115736" TargetMode="External"/><Relationship Id="rId25" Type="http://schemas.openxmlformats.org/officeDocument/2006/relationships/hyperlink" Target="https://futureu.europa.eu/processes/Economy/f/10/proposals/115734" TargetMode="External"/><Relationship Id="rId2" Type="http://schemas.openxmlformats.org/officeDocument/2006/relationships/styles" Target="styles.xml"/><Relationship Id="rId16" Type="http://schemas.openxmlformats.org/officeDocument/2006/relationships/hyperlink" Target="https://futureu.europa.eu/processes/Economy/f/10/proposals/115633" TargetMode="External"/><Relationship Id="rId20" Type="http://schemas.openxmlformats.org/officeDocument/2006/relationships/hyperlink" Target="https://futureu.europa.eu/processes/GreenDeal/f/1/proposals/115337" TargetMode="External"/><Relationship Id="rId29" Type="http://schemas.openxmlformats.org/officeDocument/2006/relationships/hyperlink" Target="https://futureu.europa.eu/processes/Economy/f/10/proposals/115567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utureu.europa.eu/processes/Migration/f/34/proposals/114577" TargetMode="External"/><Relationship Id="rId24" Type="http://schemas.openxmlformats.org/officeDocument/2006/relationships/hyperlink" Target="https://futureu.europa.eu/processes/Education/f/36/proposals/115407" TargetMode="External"/><Relationship Id="rId32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s://futureu.europa.eu/processes/Digital/f/15/proposals/115635" TargetMode="External"/><Relationship Id="rId23" Type="http://schemas.openxmlformats.org/officeDocument/2006/relationships/hyperlink" Target="https://futureu.europa.eu/processes/Education/f/36/proposals/115402" TargetMode="External"/><Relationship Id="rId28" Type="http://schemas.openxmlformats.org/officeDocument/2006/relationships/hyperlink" Target="https://futureu.europa.eu/processes/Economy/f/10/proposals/1155" TargetMode="External"/><Relationship Id="rId10" Type="http://schemas.openxmlformats.org/officeDocument/2006/relationships/hyperlink" Target="https://futureu.europa.eu/processes/Democracy/f/6/proposals/114544" TargetMode="External"/><Relationship Id="rId19" Type="http://schemas.openxmlformats.org/officeDocument/2006/relationships/hyperlink" Target="https://futureu.europa.eu/processes/GreenDeal/f/1/proposals/114776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futureu.europa.eu/processes/Democracy/f/6/proposals/114517" TargetMode="External"/><Relationship Id="rId14" Type="http://schemas.openxmlformats.org/officeDocument/2006/relationships/hyperlink" Target="https://futureu.europa.eu/processes/Economy/f/10/proposals/115732" TargetMode="External"/><Relationship Id="rId22" Type="http://schemas.openxmlformats.org/officeDocument/2006/relationships/hyperlink" Target="https://futureu.europa.eu/processes/Digital/f/15/proposals/115733" TargetMode="External"/><Relationship Id="rId27" Type="http://schemas.openxmlformats.org/officeDocument/2006/relationships/hyperlink" Target="https://futureu.europa.eu/processes/Digital/f/15/proposals/115468" TargetMode="External"/><Relationship Id="rId30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Y:\word2016\Templates\Global\Styles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104</TotalTime>
  <Pages>3</Pages>
  <Words>1026</Words>
  <Characters>5649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CESE-CdR</Company>
  <LinksUpToDate>false</LinksUpToDate>
  <CharactersWithSpaces>6662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Matteo Minchio</dc:creator>
  <cp:keywords/>
  <dc:description/>
  <cp:lastModifiedBy>Vasileios Antoniou</cp:lastModifiedBy>
  <cp:revision>25</cp:revision>
  <dcterms:created xsi:type="dcterms:W3CDTF">2021-10-07T14:13:00Z</dcterms:created>
  <dcterms:modified xsi:type="dcterms:W3CDTF">2021-10-11T12:15:00Z</dcterms:modified>
</cp:coreProperties>
</file>