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EAF3" w14:textId="77777777" w:rsidR="00250519" w:rsidRDefault="00250519" w:rsidP="004218AC">
      <w:pPr>
        <w:jc w:val="center"/>
        <w:rPr>
          <w:b/>
          <w:bCs/>
          <w:color w:val="1F3864" w:themeColor="accent1" w:themeShade="80"/>
        </w:rPr>
      </w:pPr>
    </w:p>
    <w:p w14:paraId="3B7BAD23" w14:textId="3C2A6C5C" w:rsidR="00F0607F" w:rsidRPr="00250519" w:rsidRDefault="004218AC" w:rsidP="004218AC">
      <w:pPr>
        <w:jc w:val="center"/>
        <w:rPr>
          <w:rFonts w:ascii="Devanagari Sangam MN" w:eastAsia="Arial Unicode MS" w:hAnsi="Devanagari Sangam MN" w:cs="Devanagari Sangam MN"/>
          <w:b/>
          <w:bCs/>
          <w:color w:val="1F3864" w:themeColor="accent1" w:themeShade="80"/>
        </w:rPr>
      </w:pPr>
      <w:r w:rsidRPr="00250519">
        <w:rPr>
          <w:rFonts w:ascii="Devanagari Sangam MN" w:eastAsia="Arial Unicode MS" w:hAnsi="Devanagari Sangam MN" w:cs="Devanagari Sangam MN"/>
          <w:b/>
          <w:bCs/>
          <w:color w:val="1F3864" w:themeColor="accent1" w:themeShade="80"/>
        </w:rPr>
        <w:t>XVI Assemblea Congressuale AICCRE</w:t>
      </w:r>
    </w:p>
    <w:p w14:paraId="6E60D66C" w14:textId="77777777" w:rsidR="00250519" w:rsidRPr="00250519" w:rsidRDefault="00250519" w:rsidP="004218AC">
      <w:pPr>
        <w:jc w:val="center"/>
        <w:rPr>
          <w:rFonts w:ascii="Devanagari Sangam MN" w:eastAsia="Arial Unicode MS" w:hAnsi="Devanagari Sangam MN" w:cs="Devanagari Sangam MN"/>
          <w:b/>
          <w:bCs/>
          <w:color w:val="1F3864" w:themeColor="accent1" w:themeShade="80"/>
        </w:rPr>
      </w:pPr>
    </w:p>
    <w:p w14:paraId="6CA9DE52" w14:textId="0CC14AD7" w:rsidR="004218AC" w:rsidRPr="00250519" w:rsidRDefault="004218AC" w:rsidP="004218AC">
      <w:pPr>
        <w:jc w:val="center"/>
        <w:rPr>
          <w:rFonts w:ascii="Devanagari Sangam MN" w:eastAsia="Arial Unicode MS" w:hAnsi="Devanagari Sangam MN" w:cs="Devanagari Sangam MN"/>
          <w:b/>
          <w:bCs/>
          <w:color w:val="1F3864" w:themeColor="accent1" w:themeShade="80"/>
        </w:rPr>
      </w:pPr>
      <w:r w:rsidRPr="00250519">
        <w:rPr>
          <w:rFonts w:ascii="Devanagari Sangam MN" w:eastAsia="Arial Unicode MS" w:hAnsi="Devanagari Sangam MN" w:cs="Devanagari Sangam MN"/>
          <w:b/>
          <w:bCs/>
          <w:color w:val="1F3864" w:themeColor="accent1" w:themeShade="80"/>
        </w:rPr>
        <w:t xml:space="preserve">Programma </w:t>
      </w:r>
    </w:p>
    <w:p w14:paraId="3A7434A2" w14:textId="77777777" w:rsidR="00646251" w:rsidRDefault="00646251" w:rsidP="004218AC">
      <w:pPr>
        <w:jc w:val="center"/>
        <w:rPr>
          <w:b/>
          <w:bCs/>
        </w:rPr>
      </w:pPr>
    </w:p>
    <w:p w14:paraId="62538A8E" w14:textId="7EEF8628" w:rsidR="004218AC" w:rsidRPr="00250519" w:rsidRDefault="004218AC" w:rsidP="004218AC">
      <w:pPr>
        <w:contextualSpacing/>
        <w:jc w:val="center"/>
        <w:rPr>
          <w:color w:val="1F3864" w:themeColor="accent1" w:themeShade="80"/>
          <w:sz w:val="20"/>
          <w:szCs w:val="20"/>
        </w:rPr>
      </w:pPr>
      <w:r w:rsidRPr="00250519">
        <w:rPr>
          <w:color w:val="1F3864" w:themeColor="accent1" w:themeShade="80"/>
          <w:sz w:val="20"/>
          <w:szCs w:val="20"/>
        </w:rPr>
        <w:t>giorno 30 marzo 2021</w:t>
      </w:r>
    </w:p>
    <w:p w14:paraId="7F55342A" w14:textId="40394243" w:rsidR="004218AC" w:rsidRPr="008572F7" w:rsidRDefault="004218AC" w:rsidP="004218AC">
      <w:pPr>
        <w:contextualSpacing/>
        <w:jc w:val="center"/>
        <w:rPr>
          <w:sz w:val="22"/>
          <w:szCs w:val="22"/>
        </w:rPr>
      </w:pPr>
      <w:r w:rsidRPr="008572F7">
        <w:rPr>
          <w:sz w:val="22"/>
          <w:szCs w:val="22"/>
        </w:rPr>
        <w:t>Adempimenti congressuali</w:t>
      </w:r>
      <w:r w:rsidR="008572F7" w:rsidRPr="008572F7">
        <w:rPr>
          <w:sz w:val="22"/>
          <w:szCs w:val="22"/>
        </w:rPr>
        <w:t>, ore 9.00 – 13.00</w:t>
      </w:r>
    </w:p>
    <w:p w14:paraId="5E135C12" w14:textId="27BFFE99" w:rsidR="004218AC" w:rsidRDefault="004218AC" w:rsidP="004218AC">
      <w:pPr>
        <w:jc w:val="center"/>
      </w:pPr>
    </w:p>
    <w:p w14:paraId="0B97082E" w14:textId="13E9A7EA" w:rsidR="004218AC" w:rsidRPr="00250519" w:rsidRDefault="004218AC" w:rsidP="004218AC">
      <w:pPr>
        <w:jc w:val="center"/>
        <w:rPr>
          <w:color w:val="1F3864" w:themeColor="accent1" w:themeShade="80"/>
          <w:sz w:val="20"/>
          <w:szCs w:val="20"/>
        </w:rPr>
      </w:pPr>
      <w:r w:rsidRPr="00250519">
        <w:rPr>
          <w:color w:val="1F3864" w:themeColor="accent1" w:themeShade="80"/>
          <w:sz w:val="20"/>
          <w:szCs w:val="20"/>
        </w:rPr>
        <w:t>giorno 31 marzo 2021</w:t>
      </w:r>
    </w:p>
    <w:p w14:paraId="1902CF01" w14:textId="77777777" w:rsidR="004218AC" w:rsidRDefault="004218AC" w:rsidP="004218AC">
      <w:pPr>
        <w:rPr>
          <w:sz w:val="22"/>
          <w:szCs w:val="22"/>
        </w:rPr>
      </w:pPr>
    </w:p>
    <w:p w14:paraId="05DB7422" w14:textId="7924A4D5" w:rsidR="004218AC" w:rsidRDefault="004218AC" w:rsidP="004218AC">
      <w:pPr>
        <w:rPr>
          <w:sz w:val="22"/>
          <w:szCs w:val="22"/>
        </w:rPr>
      </w:pPr>
      <w:r>
        <w:rPr>
          <w:sz w:val="22"/>
          <w:szCs w:val="22"/>
        </w:rPr>
        <w:t>ore 10.00</w:t>
      </w:r>
      <w:r w:rsidR="005A2117">
        <w:rPr>
          <w:sz w:val="22"/>
          <w:szCs w:val="22"/>
        </w:rPr>
        <w:t xml:space="preserve"> – 10.10</w:t>
      </w:r>
    </w:p>
    <w:p w14:paraId="546195F1" w14:textId="1D4AF92C" w:rsidR="004218AC" w:rsidRDefault="004218AC" w:rsidP="004218AC">
      <w:pPr>
        <w:rPr>
          <w:sz w:val="22"/>
          <w:szCs w:val="22"/>
        </w:rPr>
      </w:pPr>
      <w:r>
        <w:rPr>
          <w:sz w:val="22"/>
          <w:szCs w:val="22"/>
        </w:rPr>
        <w:t xml:space="preserve">Apertura lavori </w:t>
      </w:r>
      <w:r w:rsidR="00591A7A">
        <w:rPr>
          <w:sz w:val="22"/>
          <w:szCs w:val="22"/>
        </w:rPr>
        <w:t>a cura del Segretario Generale AICCRE, Carla Rey</w:t>
      </w:r>
    </w:p>
    <w:p w14:paraId="0EE3D8A1" w14:textId="55FA4CF0" w:rsidR="004218AC" w:rsidRDefault="004218AC" w:rsidP="004218AC">
      <w:pPr>
        <w:rPr>
          <w:sz w:val="22"/>
          <w:szCs w:val="22"/>
        </w:rPr>
      </w:pPr>
    </w:p>
    <w:p w14:paraId="7E6672B8" w14:textId="49FEE72B" w:rsidR="004218AC" w:rsidRDefault="004218AC" w:rsidP="004218AC">
      <w:pPr>
        <w:rPr>
          <w:sz w:val="22"/>
          <w:szCs w:val="22"/>
        </w:rPr>
      </w:pPr>
      <w:r>
        <w:rPr>
          <w:sz w:val="22"/>
          <w:szCs w:val="22"/>
        </w:rPr>
        <w:t>ore 10.</w:t>
      </w:r>
      <w:r w:rsidR="005A2117">
        <w:rPr>
          <w:sz w:val="22"/>
          <w:szCs w:val="22"/>
        </w:rPr>
        <w:t>1</w:t>
      </w:r>
      <w:r>
        <w:rPr>
          <w:sz w:val="22"/>
          <w:szCs w:val="22"/>
        </w:rPr>
        <w:t>0 – 1</w:t>
      </w:r>
      <w:r w:rsidR="005A2117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5A2117">
        <w:rPr>
          <w:sz w:val="22"/>
          <w:szCs w:val="22"/>
        </w:rPr>
        <w:t>00</w:t>
      </w:r>
    </w:p>
    <w:p w14:paraId="3AF9B7A5" w14:textId="74B8FD83" w:rsidR="004218AC" w:rsidRDefault="004218AC" w:rsidP="004218AC">
      <w:pPr>
        <w:rPr>
          <w:sz w:val="22"/>
          <w:szCs w:val="22"/>
        </w:rPr>
      </w:pPr>
      <w:r>
        <w:rPr>
          <w:sz w:val="22"/>
          <w:szCs w:val="22"/>
        </w:rPr>
        <w:t>Saluti istituzionali</w:t>
      </w:r>
    </w:p>
    <w:p w14:paraId="77E29145" w14:textId="49EC0445" w:rsidR="004218AC" w:rsidRDefault="004218AC" w:rsidP="004218AC">
      <w:pPr>
        <w:rPr>
          <w:sz w:val="22"/>
          <w:szCs w:val="22"/>
        </w:rPr>
      </w:pPr>
    </w:p>
    <w:p w14:paraId="7E6C9CCF" w14:textId="77931D33" w:rsidR="004218AC" w:rsidRDefault="004218AC" w:rsidP="004218AC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Luciana </w:t>
      </w:r>
      <w:proofErr w:type="spellStart"/>
      <w:r>
        <w:rPr>
          <w:sz w:val="22"/>
          <w:szCs w:val="22"/>
        </w:rPr>
        <w:t>Lamorgese</w:t>
      </w:r>
      <w:proofErr w:type="spellEnd"/>
      <w:r>
        <w:rPr>
          <w:sz w:val="22"/>
          <w:szCs w:val="22"/>
        </w:rPr>
        <w:t>, Ministro dell’Interno</w:t>
      </w:r>
    </w:p>
    <w:p w14:paraId="61D422A3" w14:textId="0D2A1F2A" w:rsidR="004218AC" w:rsidRDefault="004218AC" w:rsidP="004218AC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Luigi Di Maio, Ministro </w:t>
      </w:r>
      <w:r w:rsidRPr="004218AC">
        <w:rPr>
          <w:sz w:val="22"/>
          <w:szCs w:val="22"/>
        </w:rPr>
        <w:t>degli Affari Esteri e della Cooperazione Internazionale</w:t>
      </w:r>
    </w:p>
    <w:p w14:paraId="2863EBC3" w14:textId="77777777" w:rsidR="004218AC" w:rsidRDefault="004218AC" w:rsidP="004218AC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Mariastella Gelmini, </w:t>
      </w:r>
      <w:r w:rsidRPr="004218AC">
        <w:rPr>
          <w:sz w:val="22"/>
          <w:szCs w:val="22"/>
        </w:rPr>
        <w:t>Ministro per gli Affari regionali e le Autonomie</w:t>
      </w:r>
    </w:p>
    <w:p w14:paraId="23FA5405" w14:textId="0FA4AD5E" w:rsidR="004218AC" w:rsidRDefault="004218AC" w:rsidP="004218AC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Lorenzo </w:t>
      </w:r>
      <w:proofErr w:type="spellStart"/>
      <w:r>
        <w:rPr>
          <w:sz w:val="22"/>
          <w:szCs w:val="22"/>
        </w:rPr>
        <w:t>Guerini</w:t>
      </w:r>
      <w:proofErr w:type="spellEnd"/>
      <w:r>
        <w:rPr>
          <w:sz w:val="22"/>
          <w:szCs w:val="22"/>
        </w:rPr>
        <w:t xml:space="preserve">, </w:t>
      </w:r>
      <w:r w:rsidRPr="004218AC">
        <w:rPr>
          <w:sz w:val="22"/>
          <w:szCs w:val="22"/>
        </w:rPr>
        <w:t>Minist</w:t>
      </w:r>
      <w:r>
        <w:rPr>
          <w:sz w:val="22"/>
          <w:szCs w:val="22"/>
        </w:rPr>
        <w:t>ro</w:t>
      </w:r>
      <w:r w:rsidRPr="004218AC">
        <w:rPr>
          <w:sz w:val="22"/>
          <w:szCs w:val="22"/>
        </w:rPr>
        <w:t xml:space="preserve"> della Difesa</w:t>
      </w:r>
      <w:r>
        <w:rPr>
          <w:sz w:val="22"/>
          <w:szCs w:val="22"/>
        </w:rPr>
        <w:t xml:space="preserve"> </w:t>
      </w:r>
    </w:p>
    <w:p w14:paraId="3B9BAC97" w14:textId="02A0F7E8" w:rsidR="004218AC" w:rsidRDefault="004218AC" w:rsidP="004218AC">
      <w:pPr>
        <w:ind w:left="284"/>
        <w:rPr>
          <w:sz w:val="22"/>
          <w:szCs w:val="22"/>
        </w:rPr>
      </w:pPr>
      <w:r w:rsidRPr="004218AC">
        <w:rPr>
          <w:sz w:val="22"/>
          <w:szCs w:val="22"/>
        </w:rPr>
        <w:t>David Maria Sassoli</w:t>
      </w:r>
      <w:r>
        <w:rPr>
          <w:sz w:val="22"/>
          <w:szCs w:val="22"/>
        </w:rPr>
        <w:t>, Presidente Parlamento europeo</w:t>
      </w:r>
      <w:r w:rsidR="005A2117">
        <w:rPr>
          <w:sz w:val="22"/>
          <w:szCs w:val="22"/>
        </w:rPr>
        <w:t xml:space="preserve"> </w:t>
      </w:r>
    </w:p>
    <w:p w14:paraId="6EFDB1A0" w14:textId="6AC721F1" w:rsidR="0025672A" w:rsidRDefault="0025672A" w:rsidP="004218AC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Emilia </w:t>
      </w:r>
      <w:proofErr w:type="spellStart"/>
      <w:r>
        <w:rPr>
          <w:sz w:val="22"/>
          <w:szCs w:val="22"/>
        </w:rPr>
        <w:t>Saiz</w:t>
      </w:r>
      <w:proofErr w:type="spellEnd"/>
      <w:r>
        <w:rPr>
          <w:sz w:val="22"/>
          <w:szCs w:val="22"/>
        </w:rPr>
        <w:t xml:space="preserve">, Segretario Generale Città Unite e Governi Locali </w:t>
      </w:r>
      <w:r w:rsidR="00646251">
        <w:rPr>
          <w:sz w:val="22"/>
          <w:szCs w:val="22"/>
        </w:rPr>
        <w:t>–</w:t>
      </w:r>
      <w:r>
        <w:rPr>
          <w:sz w:val="22"/>
          <w:szCs w:val="22"/>
        </w:rPr>
        <w:t xml:space="preserve"> UCLG</w:t>
      </w:r>
    </w:p>
    <w:p w14:paraId="6E177DDF" w14:textId="3C814CD4" w:rsidR="0025672A" w:rsidRDefault="0025672A" w:rsidP="004218AC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Frederic </w:t>
      </w:r>
      <w:proofErr w:type="spellStart"/>
      <w:r>
        <w:rPr>
          <w:sz w:val="22"/>
          <w:szCs w:val="22"/>
        </w:rPr>
        <w:t>Vallier</w:t>
      </w:r>
      <w:proofErr w:type="spellEnd"/>
      <w:r>
        <w:rPr>
          <w:sz w:val="22"/>
          <w:szCs w:val="22"/>
        </w:rPr>
        <w:t xml:space="preserve">, Segretario Generale Consiglio dei Comuni e della Regioni d’Europa </w:t>
      </w:r>
      <w:r w:rsidR="00646251">
        <w:rPr>
          <w:sz w:val="22"/>
          <w:szCs w:val="22"/>
        </w:rPr>
        <w:t>–</w:t>
      </w:r>
      <w:r>
        <w:rPr>
          <w:sz w:val="22"/>
          <w:szCs w:val="22"/>
        </w:rPr>
        <w:t xml:space="preserve"> CEMR</w:t>
      </w:r>
    </w:p>
    <w:p w14:paraId="7BD32E44" w14:textId="7DD2B12F" w:rsidR="005A2117" w:rsidRDefault="005A2117" w:rsidP="004218AC">
      <w:pPr>
        <w:ind w:left="284"/>
        <w:rPr>
          <w:sz w:val="22"/>
          <w:szCs w:val="22"/>
        </w:rPr>
      </w:pPr>
      <w:r>
        <w:rPr>
          <w:sz w:val="22"/>
          <w:szCs w:val="22"/>
        </w:rPr>
        <w:t>Giorgio Anselmi, Presidente Movimento Federalista europeo</w:t>
      </w:r>
    </w:p>
    <w:p w14:paraId="16E45DE6" w14:textId="1699D354" w:rsidR="005A2117" w:rsidRDefault="005A2117" w:rsidP="004218AC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Virgilio </w:t>
      </w:r>
      <w:proofErr w:type="spellStart"/>
      <w:r>
        <w:rPr>
          <w:sz w:val="22"/>
          <w:szCs w:val="22"/>
        </w:rPr>
        <w:t>Dastoli</w:t>
      </w:r>
      <w:proofErr w:type="spellEnd"/>
      <w:r>
        <w:rPr>
          <w:sz w:val="22"/>
          <w:szCs w:val="22"/>
        </w:rPr>
        <w:t>, Presidente Movimento europeo</w:t>
      </w:r>
    </w:p>
    <w:p w14:paraId="55B258EC" w14:textId="360A4873" w:rsidR="005A2117" w:rsidRDefault="005A2117" w:rsidP="004218AC">
      <w:pPr>
        <w:ind w:left="284"/>
        <w:rPr>
          <w:sz w:val="22"/>
          <w:szCs w:val="22"/>
        </w:rPr>
      </w:pPr>
    </w:p>
    <w:p w14:paraId="438A4123" w14:textId="29F1C1FE" w:rsidR="005A2117" w:rsidRDefault="005A2117" w:rsidP="004218AC">
      <w:pPr>
        <w:ind w:left="284"/>
        <w:rPr>
          <w:sz w:val="22"/>
          <w:szCs w:val="22"/>
        </w:rPr>
      </w:pPr>
    </w:p>
    <w:p w14:paraId="3AAC04CA" w14:textId="505D1850" w:rsidR="005A2117" w:rsidRDefault="005A2117" w:rsidP="005A2117">
      <w:pPr>
        <w:rPr>
          <w:sz w:val="22"/>
          <w:szCs w:val="22"/>
        </w:rPr>
      </w:pPr>
      <w:r>
        <w:rPr>
          <w:sz w:val="22"/>
          <w:szCs w:val="22"/>
        </w:rPr>
        <w:t>ore 11.00 – 12.00 Tavola rotonda “La ripresa dell’</w:t>
      </w:r>
      <w:r w:rsidR="00902A10">
        <w:rPr>
          <w:sz w:val="22"/>
          <w:szCs w:val="22"/>
        </w:rPr>
        <w:t>Europa</w:t>
      </w:r>
      <w:r w:rsidR="00646251">
        <w:rPr>
          <w:sz w:val="22"/>
          <w:szCs w:val="22"/>
        </w:rPr>
        <w:t xml:space="preserve">, il rilancio dell’Italia ed il </w:t>
      </w:r>
      <w:proofErr w:type="spellStart"/>
      <w:r w:rsidR="00646251">
        <w:rPr>
          <w:sz w:val="22"/>
          <w:szCs w:val="22"/>
        </w:rPr>
        <w:t>next</w:t>
      </w:r>
      <w:proofErr w:type="spellEnd"/>
      <w:r w:rsidR="00646251">
        <w:rPr>
          <w:sz w:val="22"/>
          <w:szCs w:val="22"/>
        </w:rPr>
        <w:t xml:space="preserve"> generation EU”</w:t>
      </w:r>
      <w:r w:rsidR="00902A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25057BAE" w14:textId="5A4B1E9C" w:rsidR="005A2117" w:rsidRDefault="005A2117" w:rsidP="005A2117">
      <w:pPr>
        <w:rPr>
          <w:sz w:val="22"/>
          <w:szCs w:val="22"/>
        </w:rPr>
      </w:pPr>
      <w:r>
        <w:rPr>
          <w:sz w:val="22"/>
          <w:szCs w:val="22"/>
        </w:rPr>
        <w:t>modera il dott. Gerardo Greco</w:t>
      </w:r>
    </w:p>
    <w:p w14:paraId="173CC6F7" w14:textId="77777777" w:rsidR="00250519" w:rsidRDefault="00250519" w:rsidP="005A2117">
      <w:pPr>
        <w:rPr>
          <w:sz w:val="22"/>
          <w:szCs w:val="22"/>
        </w:rPr>
      </w:pPr>
    </w:p>
    <w:p w14:paraId="58FAE07D" w14:textId="7F44A4DE" w:rsidR="005A2117" w:rsidRDefault="005A2117" w:rsidP="00857E99">
      <w:pPr>
        <w:rPr>
          <w:sz w:val="22"/>
          <w:szCs w:val="22"/>
        </w:rPr>
      </w:pPr>
      <w:r>
        <w:rPr>
          <w:sz w:val="22"/>
          <w:szCs w:val="22"/>
        </w:rPr>
        <w:t>intervengono:</w:t>
      </w:r>
      <w:r w:rsidR="00857E99">
        <w:rPr>
          <w:sz w:val="22"/>
          <w:szCs w:val="22"/>
        </w:rPr>
        <w:t xml:space="preserve">   </w:t>
      </w:r>
    </w:p>
    <w:p w14:paraId="0775E225" w14:textId="09B97BA5" w:rsidR="00AE786E" w:rsidRDefault="00AE786E" w:rsidP="00AE786E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Patrizio Bianchi, Ministro dell’Istruzione </w:t>
      </w:r>
    </w:p>
    <w:p w14:paraId="2BC92303" w14:textId="382752A5" w:rsidR="0072479B" w:rsidRDefault="0072479B" w:rsidP="00AE786E">
      <w:pPr>
        <w:ind w:left="284"/>
        <w:rPr>
          <w:sz w:val="22"/>
          <w:szCs w:val="22"/>
        </w:rPr>
      </w:pPr>
      <w:r>
        <w:rPr>
          <w:sz w:val="22"/>
          <w:szCs w:val="22"/>
        </w:rPr>
        <w:t>Vincenzo Amendola, Sottosegretario alla Presidenza del Consiglio dei Ministri</w:t>
      </w:r>
    </w:p>
    <w:p w14:paraId="54306F77" w14:textId="760BECD1" w:rsidR="00902A10" w:rsidRDefault="00902A10" w:rsidP="005A211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Simona </w:t>
      </w:r>
      <w:proofErr w:type="spellStart"/>
      <w:r>
        <w:rPr>
          <w:sz w:val="22"/>
          <w:szCs w:val="22"/>
        </w:rPr>
        <w:t>Bonafè</w:t>
      </w:r>
      <w:proofErr w:type="spellEnd"/>
      <w:r>
        <w:rPr>
          <w:sz w:val="22"/>
          <w:szCs w:val="22"/>
        </w:rPr>
        <w:t>, Parlamentare europeo</w:t>
      </w:r>
    </w:p>
    <w:p w14:paraId="4289037D" w14:textId="66DFB1DE" w:rsidR="00902A10" w:rsidRDefault="00902A10" w:rsidP="005A211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Roberto Pella, </w:t>
      </w:r>
      <w:r w:rsidR="000C7C6A">
        <w:rPr>
          <w:sz w:val="22"/>
          <w:szCs w:val="22"/>
        </w:rPr>
        <w:t xml:space="preserve">deputato Parlamento italiano, </w:t>
      </w:r>
      <w:proofErr w:type="gramStart"/>
      <w:r w:rsidR="000C7C6A">
        <w:rPr>
          <w:sz w:val="22"/>
          <w:szCs w:val="22"/>
        </w:rPr>
        <w:t>vice Presidente</w:t>
      </w:r>
      <w:proofErr w:type="gramEnd"/>
      <w:r w:rsidR="000C7C6A">
        <w:rPr>
          <w:sz w:val="22"/>
          <w:szCs w:val="22"/>
        </w:rPr>
        <w:t xml:space="preserve"> ANCI</w:t>
      </w:r>
    </w:p>
    <w:p w14:paraId="2EB78CD5" w14:textId="2981B0D4" w:rsidR="000C7C6A" w:rsidRDefault="000C7C6A" w:rsidP="005A211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Michele De Pascale, </w:t>
      </w:r>
      <w:r w:rsidR="00C02EE7">
        <w:rPr>
          <w:sz w:val="22"/>
          <w:szCs w:val="22"/>
        </w:rPr>
        <w:t xml:space="preserve">Sindaco di Ravenna, </w:t>
      </w:r>
      <w:r>
        <w:rPr>
          <w:sz w:val="22"/>
          <w:szCs w:val="22"/>
        </w:rPr>
        <w:t>Presidente Unione delle Province italiane</w:t>
      </w:r>
    </w:p>
    <w:p w14:paraId="57D97BBC" w14:textId="2D358893" w:rsidR="000C7C6A" w:rsidRDefault="0057392C" w:rsidP="005A211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Massimiliano </w:t>
      </w:r>
      <w:proofErr w:type="spellStart"/>
      <w:r>
        <w:rPr>
          <w:sz w:val="22"/>
          <w:szCs w:val="22"/>
        </w:rPr>
        <w:t>Fedriga</w:t>
      </w:r>
      <w:proofErr w:type="spellEnd"/>
      <w:r w:rsidR="0025672A">
        <w:rPr>
          <w:sz w:val="22"/>
          <w:szCs w:val="22"/>
        </w:rPr>
        <w:t xml:space="preserve">, Presidente Regione </w:t>
      </w:r>
      <w:r>
        <w:rPr>
          <w:sz w:val="22"/>
          <w:szCs w:val="22"/>
        </w:rPr>
        <w:t>Friuli-Venezia Giulia</w:t>
      </w:r>
    </w:p>
    <w:p w14:paraId="704BC068" w14:textId="252141D4" w:rsidR="0025672A" w:rsidRDefault="0025672A" w:rsidP="005A2117">
      <w:pPr>
        <w:ind w:left="284"/>
        <w:rPr>
          <w:sz w:val="22"/>
          <w:szCs w:val="22"/>
        </w:rPr>
      </w:pPr>
    </w:p>
    <w:p w14:paraId="09EB9E4D" w14:textId="77777777" w:rsidR="00AE786E" w:rsidRDefault="00AE786E" w:rsidP="0025672A">
      <w:pPr>
        <w:rPr>
          <w:sz w:val="22"/>
          <w:szCs w:val="22"/>
        </w:rPr>
      </w:pPr>
      <w:r>
        <w:rPr>
          <w:sz w:val="22"/>
          <w:szCs w:val="22"/>
        </w:rPr>
        <w:t>ore 12.00 – 12.15</w:t>
      </w:r>
    </w:p>
    <w:p w14:paraId="07E73929" w14:textId="66F96D86" w:rsidR="0025672A" w:rsidRDefault="0025672A" w:rsidP="0025672A">
      <w:pPr>
        <w:rPr>
          <w:sz w:val="22"/>
          <w:szCs w:val="22"/>
        </w:rPr>
      </w:pPr>
      <w:r>
        <w:rPr>
          <w:sz w:val="22"/>
          <w:szCs w:val="22"/>
        </w:rPr>
        <w:t>Conclusioni</w:t>
      </w:r>
    </w:p>
    <w:p w14:paraId="6B421325" w14:textId="4BC56C38" w:rsidR="0025672A" w:rsidRDefault="0025672A" w:rsidP="0025672A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Stefano </w:t>
      </w:r>
      <w:proofErr w:type="spellStart"/>
      <w:r>
        <w:rPr>
          <w:sz w:val="22"/>
          <w:szCs w:val="22"/>
        </w:rPr>
        <w:t>Bonaccini</w:t>
      </w:r>
      <w:proofErr w:type="spellEnd"/>
      <w:r>
        <w:rPr>
          <w:sz w:val="22"/>
          <w:szCs w:val="22"/>
        </w:rPr>
        <w:t xml:space="preserve">, </w:t>
      </w:r>
      <w:r w:rsidR="00591A7A">
        <w:rPr>
          <w:sz w:val="22"/>
          <w:szCs w:val="22"/>
        </w:rPr>
        <w:t xml:space="preserve">Presidente Regione Emilia-Romagna, Presidente AICCRE, </w:t>
      </w:r>
      <w:r>
        <w:rPr>
          <w:sz w:val="22"/>
          <w:szCs w:val="22"/>
        </w:rPr>
        <w:t>Presidente CEMR</w:t>
      </w:r>
    </w:p>
    <w:p w14:paraId="69E03797" w14:textId="77777777" w:rsidR="0025672A" w:rsidRDefault="0025672A" w:rsidP="005A2117">
      <w:pPr>
        <w:ind w:left="284"/>
        <w:rPr>
          <w:sz w:val="22"/>
          <w:szCs w:val="22"/>
        </w:rPr>
      </w:pPr>
    </w:p>
    <w:p w14:paraId="17B1F1B8" w14:textId="77777777" w:rsidR="000C7C6A" w:rsidRDefault="000C7C6A" w:rsidP="005A2117">
      <w:pPr>
        <w:ind w:left="284"/>
        <w:rPr>
          <w:sz w:val="22"/>
          <w:szCs w:val="22"/>
        </w:rPr>
      </w:pPr>
    </w:p>
    <w:p w14:paraId="2A5F4AB4" w14:textId="3502193D" w:rsidR="005A2117" w:rsidRPr="004218AC" w:rsidRDefault="005A2117" w:rsidP="005A2117">
      <w:pPr>
        <w:ind w:left="284"/>
        <w:rPr>
          <w:sz w:val="22"/>
          <w:szCs w:val="22"/>
        </w:rPr>
      </w:pPr>
    </w:p>
    <w:sectPr w:rsidR="005A2117" w:rsidRPr="004218AC" w:rsidSect="00646251">
      <w:headerReference w:type="default" r:id="rId6"/>
      <w:pgSz w:w="11900" w:h="16840"/>
      <w:pgMar w:top="1417" w:right="1134" w:bottom="1134" w:left="1134" w:header="3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A760" w14:textId="77777777" w:rsidR="005001C0" w:rsidRDefault="005001C0" w:rsidP="00646251">
      <w:r>
        <w:separator/>
      </w:r>
    </w:p>
  </w:endnote>
  <w:endnote w:type="continuationSeparator" w:id="0">
    <w:p w14:paraId="42F806E6" w14:textId="77777777" w:rsidR="005001C0" w:rsidRDefault="005001C0" w:rsidP="006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anagari Sangam MN">
    <w:altName w:val="﷽﷽﷽﷽﷽﷽﷽﷽ri Sangam MN"/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9FCE4" w14:textId="77777777" w:rsidR="005001C0" w:rsidRDefault="005001C0" w:rsidP="00646251">
      <w:r>
        <w:separator/>
      </w:r>
    </w:p>
  </w:footnote>
  <w:footnote w:type="continuationSeparator" w:id="0">
    <w:p w14:paraId="14C614DD" w14:textId="77777777" w:rsidR="005001C0" w:rsidRDefault="005001C0" w:rsidP="006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1744" w14:textId="32FCE3F5" w:rsidR="00646251" w:rsidRDefault="00646251" w:rsidP="00646251">
    <w:pPr>
      <w:pStyle w:val="Intestazione"/>
      <w:jc w:val="center"/>
    </w:pPr>
    <w:r>
      <w:rPr>
        <w:noProof/>
      </w:rPr>
      <w:drawing>
        <wp:inline distT="0" distB="0" distL="0" distR="0" wp14:anchorId="2AC2049F" wp14:editId="457B7281">
          <wp:extent cx="3537782" cy="884446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469" cy="88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C"/>
    <w:rsid w:val="000A0EB5"/>
    <w:rsid w:val="000C7C6A"/>
    <w:rsid w:val="00250519"/>
    <w:rsid w:val="0025672A"/>
    <w:rsid w:val="00256B21"/>
    <w:rsid w:val="00410390"/>
    <w:rsid w:val="004218AC"/>
    <w:rsid w:val="00481C02"/>
    <w:rsid w:val="004D59AC"/>
    <w:rsid w:val="005001C0"/>
    <w:rsid w:val="0057234B"/>
    <w:rsid w:val="0057392C"/>
    <w:rsid w:val="00591A7A"/>
    <w:rsid w:val="005A2117"/>
    <w:rsid w:val="005B1A9D"/>
    <w:rsid w:val="00646251"/>
    <w:rsid w:val="007118C3"/>
    <w:rsid w:val="0072479B"/>
    <w:rsid w:val="008572F7"/>
    <w:rsid w:val="00857E99"/>
    <w:rsid w:val="00902A10"/>
    <w:rsid w:val="0098657E"/>
    <w:rsid w:val="00AE786E"/>
    <w:rsid w:val="00C02EE7"/>
    <w:rsid w:val="00C20EAC"/>
    <w:rsid w:val="00C22CFF"/>
    <w:rsid w:val="00E057D6"/>
    <w:rsid w:val="00F0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55F4F"/>
  <w15:chartTrackingRefBased/>
  <w15:docId w15:val="{CE15CF63-2EF9-9A40-AC83-BC5C9382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6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251"/>
  </w:style>
  <w:style w:type="paragraph" w:styleId="Pidipagina">
    <w:name w:val="footer"/>
    <w:basedOn w:val="Normale"/>
    <w:link w:val="PidipaginaCarattere"/>
    <w:uiPriority w:val="99"/>
    <w:unhideWhenUsed/>
    <w:rsid w:val="00646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AICCRE Associazione dei Comuni d'Europa</dc:creator>
  <cp:keywords/>
  <dc:description/>
  <cp:lastModifiedBy>AICCRE Associazione dei Comuni d'Europa</cp:lastModifiedBy>
  <cp:revision>13</cp:revision>
  <cp:lastPrinted>2021-03-28T10:51:00Z</cp:lastPrinted>
  <dcterms:created xsi:type="dcterms:W3CDTF">2021-03-17T09:09:00Z</dcterms:created>
  <dcterms:modified xsi:type="dcterms:W3CDTF">2021-03-30T12:37:00Z</dcterms:modified>
</cp:coreProperties>
</file>