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104224AE" w14:textId="7CBD96E2" w:rsidR="0027119B" w:rsidRPr="00B377D3" w:rsidRDefault="0027119B" w:rsidP="00B377D3">
      <w:pPr>
        <w:pStyle w:val="BasicParagraph"/>
        <w:pBdr>
          <w:bottom w:val="dashed" w:sz="4" w:space="0" w:color="00B050"/>
        </w:pBdr>
        <w:suppressAutoHyphens/>
        <w:jc w:val="right"/>
        <w:rPr>
          <w:rFonts w:ascii="ITC Avant Garde Std Bk" w:hAnsi="ITC Avant Garde Std Bk" w:cstheme="minorBidi"/>
          <w:b/>
          <w:bCs/>
          <w:color w:val="00B050"/>
          <w:kern w:val="24"/>
          <w:sz w:val="30"/>
          <w:szCs w:val="30"/>
          <w:lang w:val="en-US"/>
        </w:rPr>
      </w:pPr>
      <w:r w:rsidRPr="00B377D3">
        <w:rPr>
          <w:rFonts w:ascii="ITC Avant Garde Std Bk" w:eastAsia="Verdana" w:hAnsi="ITC Avant Garde Std Bk" w:cs="Verdana"/>
          <w:b/>
          <w:color w:val="00B050"/>
          <w:sz w:val="40"/>
          <w:szCs w:val="40"/>
          <w:lang w:val="en-US"/>
        </w:rPr>
        <w:t xml:space="preserve">                                  </w:t>
      </w:r>
      <w:r w:rsidR="00EC27BF" w:rsidRPr="00B377D3">
        <w:rPr>
          <w:rFonts w:ascii="ITC Avant Garde Std Bk" w:eastAsia="Verdana" w:hAnsi="ITC Avant Garde Std Bk" w:cs="Verdana"/>
          <w:b/>
          <w:color w:val="00B050"/>
          <w:sz w:val="40"/>
          <w:szCs w:val="40"/>
          <w:lang w:val="en-US"/>
        </w:rPr>
        <w:t xml:space="preserve">              </w:t>
      </w:r>
      <w:r w:rsidRPr="00B377D3">
        <w:rPr>
          <w:rFonts w:ascii="ITC Avant Garde Std Bk" w:eastAsia="Verdana" w:hAnsi="ITC Avant Garde Std Bk" w:cs="Verdana"/>
          <w:b/>
          <w:color w:val="00B050"/>
          <w:sz w:val="40"/>
          <w:szCs w:val="40"/>
          <w:lang w:val="en-US"/>
        </w:rPr>
        <w:t xml:space="preserve"> </w:t>
      </w:r>
      <w:r w:rsidRPr="00B377D3">
        <w:rPr>
          <w:rFonts w:ascii="ITC Avant Garde Std Bk" w:hAnsi="ITC Avant Garde Std Bk" w:cstheme="minorBidi"/>
          <w:b/>
          <w:bCs/>
          <w:color w:val="00B050"/>
          <w:kern w:val="24"/>
          <w:sz w:val="30"/>
          <w:szCs w:val="30"/>
          <w:lang w:val="en-US"/>
        </w:rPr>
        <w:t>#</w:t>
      </w:r>
      <w:proofErr w:type="spellStart"/>
      <w:r w:rsidRPr="00B377D3">
        <w:rPr>
          <w:rFonts w:ascii="ITC Avant Garde Std Bk" w:hAnsi="ITC Avant Garde Std Bk" w:cstheme="minorBidi"/>
          <w:b/>
          <w:bCs/>
          <w:color w:val="00B050"/>
          <w:kern w:val="24"/>
          <w:sz w:val="30"/>
          <w:szCs w:val="30"/>
          <w:lang w:val="en-US"/>
        </w:rPr>
        <w:t>BeyondTheOut</w:t>
      </w:r>
      <w:r w:rsidR="004E5AD8">
        <w:rPr>
          <w:rFonts w:ascii="ITC Avant Garde Std Bk" w:hAnsi="ITC Avant Garde Std Bk" w:cstheme="minorBidi"/>
          <w:b/>
          <w:bCs/>
          <w:color w:val="00B050"/>
          <w:kern w:val="24"/>
          <w:sz w:val="30"/>
          <w:szCs w:val="30"/>
          <w:lang w:val="en-US"/>
        </w:rPr>
        <w:t>b</w:t>
      </w:r>
      <w:r w:rsidRPr="00B377D3">
        <w:rPr>
          <w:rFonts w:ascii="ITC Avant Garde Std Bk" w:hAnsi="ITC Avant Garde Std Bk" w:cstheme="minorBidi"/>
          <w:b/>
          <w:bCs/>
          <w:color w:val="00B050"/>
          <w:kern w:val="24"/>
          <w:sz w:val="30"/>
          <w:szCs w:val="30"/>
          <w:lang w:val="en-US"/>
        </w:rPr>
        <w:t>reak</w:t>
      </w:r>
      <w:proofErr w:type="spellEnd"/>
    </w:p>
    <w:p w14:paraId="40BE742A" w14:textId="1FB38C00" w:rsidR="00920014" w:rsidRPr="00763CD1" w:rsidRDefault="0027119B" w:rsidP="00763CD1">
      <w:pPr>
        <w:rPr>
          <w:rFonts w:ascii="ITC Avant Garde Std Bk" w:hAnsi="ITC Avant Garde Std Bk"/>
          <w:b/>
          <w:bCs/>
          <w:color w:val="595959" w:themeColor="text1" w:themeTint="A6"/>
          <w:kern w:val="24"/>
          <w:sz w:val="28"/>
          <w:szCs w:val="28"/>
          <w:lang w:val="en-US"/>
        </w:rPr>
      </w:pPr>
      <w:r w:rsidRPr="009754B5">
        <w:rPr>
          <w:rFonts w:ascii="ITC Avant Garde Std Bk" w:hAnsi="ITC Avant Garde Std Bk"/>
          <w:b/>
          <w:bCs/>
          <w:color w:val="595959" w:themeColor="text1" w:themeTint="A6"/>
          <w:kern w:val="24"/>
          <w:sz w:val="28"/>
          <w:szCs w:val="28"/>
          <w:lang w:val="en-US"/>
        </w:rPr>
        <w:t xml:space="preserve">Live Learning Experience: Beyond </w:t>
      </w:r>
      <w:r w:rsidR="00B377D3" w:rsidRPr="009754B5">
        <w:rPr>
          <w:rFonts w:ascii="ITC Avant Garde Std Bk" w:hAnsi="ITC Avant Garde Std Bk"/>
          <w:b/>
          <w:bCs/>
          <w:color w:val="595959" w:themeColor="text1" w:themeTint="A6"/>
          <w:kern w:val="24"/>
          <w:sz w:val="28"/>
          <w:szCs w:val="28"/>
          <w:lang w:val="en-US"/>
        </w:rPr>
        <w:t>the</w:t>
      </w:r>
      <w:r w:rsidRPr="009754B5">
        <w:rPr>
          <w:rFonts w:ascii="ITC Avant Garde Std Bk" w:hAnsi="ITC Avant Garde Std Bk"/>
          <w:b/>
          <w:bCs/>
          <w:color w:val="595959" w:themeColor="text1" w:themeTint="A6"/>
          <w:kern w:val="24"/>
          <w:sz w:val="28"/>
          <w:szCs w:val="28"/>
          <w:lang w:val="en-US"/>
        </w:rPr>
        <w:t xml:space="preserve"> Immediate Response </w:t>
      </w:r>
      <w:r w:rsidR="00B377D3" w:rsidRPr="009754B5">
        <w:rPr>
          <w:rFonts w:ascii="ITC Avant Garde Std Bk" w:hAnsi="ITC Avant Garde Std Bk"/>
          <w:b/>
          <w:bCs/>
          <w:color w:val="595959" w:themeColor="text1" w:themeTint="A6"/>
          <w:kern w:val="24"/>
          <w:sz w:val="28"/>
          <w:szCs w:val="28"/>
          <w:lang w:val="en-US"/>
        </w:rPr>
        <w:t>to</w:t>
      </w:r>
      <w:r w:rsidRPr="009754B5">
        <w:rPr>
          <w:rFonts w:ascii="ITC Avant Garde Std Bk" w:hAnsi="ITC Avant Garde Std Bk"/>
          <w:b/>
          <w:bCs/>
          <w:color w:val="595959" w:themeColor="text1" w:themeTint="A6"/>
          <w:kern w:val="24"/>
          <w:sz w:val="28"/>
          <w:szCs w:val="28"/>
          <w:lang w:val="en-US"/>
        </w:rPr>
        <w:t xml:space="preserve"> </w:t>
      </w:r>
      <w:r w:rsidR="00B377D3" w:rsidRPr="009754B5">
        <w:rPr>
          <w:rFonts w:ascii="ITC Avant Garde Std Bk" w:hAnsi="ITC Avant Garde Std Bk"/>
          <w:b/>
          <w:bCs/>
          <w:color w:val="595959" w:themeColor="text1" w:themeTint="A6"/>
          <w:kern w:val="24"/>
          <w:sz w:val="28"/>
          <w:szCs w:val="28"/>
          <w:lang w:val="en-US"/>
        </w:rPr>
        <w:t>t</w:t>
      </w:r>
      <w:r w:rsidRPr="009754B5">
        <w:rPr>
          <w:rFonts w:ascii="ITC Avant Garde Std Bk" w:hAnsi="ITC Avant Garde Std Bk"/>
          <w:b/>
          <w:bCs/>
          <w:color w:val="595959" w:themeColor="text1" w:themeTint="A6"/>
          <w:kern w:val="24"/>
          <w:sz w:val="28"/>
          <w:szCs w:val="28"/>
          <w:lang w:val="en-US"/>
        </w:rPr>
        <w:t>he Outbreak</w:t>
      </w:r>
    </w:p>
    <w:p w14:paraId="0D9D694A" w14:textId="76093950" w:rsidR="009948CE" w:rsidRPr="00A93FF1" w:rsidRDefault="009948CE" w:rsidP="009948CE">
      <w:pPr>
        <w:pStyle w:val="NormaleWeb"/>
        <w:spacing w:before="0" w:beforeAutospacing="0" w:after="0" w:afterAutospacing="0"/>
        <w:rPr>
          <w:color w:val="7F7F7F" w:themeColor="text1" w:themeTint="80"/>
          <w:sz w:val="2"/>
          <w:lang w:val="en-US"/>
        </w:rPr>
      </w:pPr>
      <w:r>
        <w:rPr>
          <w:rFonts w:ascii="ITC Avant Garde Std Bk" w:hAnsi="ITC Avant Garde Std Bk" w:cstheme="minorBidi"/>
          <w:b/>
          <w:bCs/>
          <w:color w:val="00B050"/>
          <w:kern w:val="24"/>
          <w:sz w:val="32"/>
          <w:szCs w:val="32"/>
          <w:lang w:val="en-US"/>
        </w:rPr>
        <w:t>Third</w:t>
      </w:r>
      <w:r w:rsidR="00182154">
        <w:rPr>
          <w:rFonts w:ascii="ITC Avant Garde Std Bk" w:hAnsi="ITC Avant Garde Std Bk" w:cstheme="minorBidi"/>
          <w:b/>
          <w:bCs/>
          <w:color w:val="00B050"/>
          <w:kern w:val="24"/>
          <w:sz w:val="32"/>
          <w:szCs w:val="32"/>
          <w:lang w:val="en-US"/>
        </w:rPr>
        <w:t xml:space="preserve"> Thematic Session</w:t>
      </w:r>
      <w:r w:rsidR="00EF53C4">
        <w:rPr>
          <w:rFonts w:ascii="ITC Avant Garde Std Bk" w:hAnsi="ITC Avant Garde Std Bk" w:cstheme="minorBidi"/>
          <w:b/>
          <w:bCs/>
          <w:color w:val="00B050"/>
          <w:kern w:val="24"/>
          <w:sz w:val="32"/>
          <w:szCs w:val="32"/>
          <w:lang w:val="en-US"/>
        </w:rPr>
        <w:t xml:space="preserve"> </w:t>
      </w:r>
      <w:r>
        <w:rPr>
          <w:rFonts w:ascii="ITC Avant Garde Std Bk" w:hAnsi="ITC Avant Garde Std Bk" w:cstheme="minorBidi"/>
          <w:b/>
          <w:bCs/>
          <w:color w:val="00B050"/>
          <w:kern w:val="24"/>
          <w:sz w:val="32"/>
          <w:szCs w:val="32"/>
          <w:lang w:val="en-US"/>
        </w:rPr>
        <w:t>–</w:t>
      </w:r>
      <w:r w:rsidR="00EF53C4">
        <w:rPr>
          <w:rFonts w:ascii="ITC Avant Garde Std Bk" w:hAnsi="ITC Avant Garde Std Bk" w:cstheme="minorBidi"/>
          <w:b/>
          <w:bCs/>
          <w:color w:val="00B050"/>
          <w:kern w:val="24"/>
          <w:sz w:val="32"/>
          <w:szCs w:val="32"/>
          <w:lang w:val="en-US"/>
        </w:rPr>
        <w:t xml:space="preserve"> </w:t>
      </w:r>
      <w:r>
        <w:rPr>
          <w:rFonts w:ascii="ITC Avant Garde Std Bk" w:hAnsi="ITC Avant Garde Std Bk" w:cstheme="minorBidi"/>
          <w:b/>
          <w:bCs/>
          <w:color w:val="00B050"/>
          <w:kern w:val="24"/>
          <w:sz w:val="32"/>
          <w:szCs w:val="32"/>
          <w:lang w:val="en-US"/>
        </w:rPr>
        <w:t>Local Government Associations</w:t>
      </w:r>
      <w:r w:rsidR="00182154">
        <w:rPr>
          <w:rFonts w:ascii="ITC Avant Garde Std Bk" w:hAnsi="ITC Avant Garde Std Bk" w:cstheme="minorBidi"/>
          <w:b/>
          <w:bCs/>
          <w:color w:val="00B050"/>
          <w:kern w:val="24"/>
          <w:sz w:val="32"/>
          <w:szCs w:val="32"/>
          <w:lang w:val="en-US"/>
        </w:rPr>
        <w:t xml:space="preserve">: </w:t>
      </w:r>
      <w:r>
        <w:rPr>
          <w:rFonts w:ascii="ITC Avant Garde Std Bk" w:hAnsi="ITC Avant Garde Std Bk" w:cstheme="minorBidi"/>
          <w:b/>
          <w:bCs/>
          <w:color w:val="00B050"/>
          <w:kern w:val="24"/>
          <w:sz w:val="32"/>
          <w:szCs w:val="32"/>
          <w:lang w:val="en-US"/>
        </w:rPr>
        <w:t>multiplying and upscaling of measures</w:t>
      </w:r>
    </w:p>
    <w:p w14:paraId="34CE9DF4" w14:textId="62DE84E6" w:rsidR="00B377D3" w:rsidRPr="009754B5" w:rsidRDefault="00B377D3" w:rsidP="00B377D3">
      <w:pPr>
        <w:pStyle w:val="NormaleWeb"/>
        <w:spacing w:before="0" w:beforeAutospacing="0" w:after="0" w:afterAutospacing="0"/>
        <w:rPr>
          <w:rFonts w:ascii="ITC Avant Garde Std Bk" w:hAnsi="ITC Avant Garde Std Bk" w:cstheme="minorBidi"/>
          <w:b/>
          <w:bCs/>
          <w:color w:val="00B050"/>
          <w:kern w:val="24"/>
          <w:sz w:val="32"/>
          <w:szCs w:val="32"/>
          <w:lang w:val="en-US"/>
        </w:rPr>
      </w:pPr>
    </w:p>
    <w:p w14:paraId="758E6025" w14:textId="556E0246" w:rsidR="00B377D3" w:rsidRPr="009754B5" w:rsidRDefault="009948CE" w:rsidP="00B377D3">
      <w:pPr>
        <w:pStyle w:val="NormaleWeb"/>
        <w:spacing w:before="0" w:beforeAutospacing="0" w:after="0" w:afterAutospacing="0"/>
        <w:rPr>
          <w:rFonts w:ascii="ITC Avant Garde Std Bk" w:hAnsi="ITC Avant Garde Std Bk" w:cstheme="minorBidi"/>
          <w:b/>
          <w:bCs/>
          <w:color w:val="595959" w:themeColor="text1" w:themeTint="A6"/>
          <w:kern w:val="24"/>
          <w:sz w:val="22"/>
          <w:szCs w:val="22"/>
          <w:lang w:val="en-US"/>
        </w:rPr>
      </w:pPr>
      <w:r>
        <w:rPr>
          <w:rFonts w:ascii="ITC Avant Garde Std Bk" w:hAnsi="ITC Avant Garde Std Bk" w:cstheme="minorBidi"/>
          <w:b/>
          <w:bCs/>
          <w:color w:val="595959" w:themeColor="text1" w:themeTint="A6"/>
          <w:kern w:val="24"/>
          <w:sz w:val="22"/>
          <w:szCs w:val="22"/>
          <w:lang w:val="en-US"/>
        </w:rPr>
        <w:t>Thursday 09</w:t>
      </w:r>
      <w:r w:rsidR="00787039">
        <w:rPr>
          <w:rFonts w:ascii="ITC Avant Garde Std Bk" w:hAnsi="ITC Avant Garde Std Bk" w:cstheme="minorBidi"/>
          <w:b/>
          <w:bCs/>
          <w:color w:val="595959" w:themeColor="text1" w:themeTint="A6"/>
          <w:kern w:val="24"/>
          <w:sz w:val="22"/>
          <w:szCs w:val="22"/>
          <w:lang w:val="en-US"/>
        </w:rPr>
        <w:t>.04</w:t>
      </w:r>
      <w:r w:rsidR="00763CD1">
        <w:rPr>
          <w:rFonts w:ascii="ITC Avant Garde Std Bk" w:hAnsi="ITC Avant Garde Std Bk" w:cstheme="minorBidi"/>
          <w:b/>
          <w:bCs/>
          <w:color w:val="595959" w:themeColor="text1" w:themeTint="A6"/>
          <w:kern w:val="24"/>
          <w:sz w:val="22"/>
          <w:szCs w:val="22"/>
          <w:lang w:val="en-US"/>
        </w:rPr>
        <w:t>.2020, 15:00 – 17:0</w:t>
      </w:r>
      <w:r w:rsidR="00B377D3" w:rsidRPr="009754B5">
        <w:rPr>
          <w:rFonts w:ascii="ITC Avant Garde Std Bk" w:hAnsi="ITC Avant Garde Std Bk" w:cstheme="minorBidi"/>
          <w:b/>
          <w:bCs/>
          <w:color w:val="595959" w:themeColor="text1" w:themeTint="A6"/>
          <w:kern w:val="24"/>
          <w:sz w:val="22"/>
          <w:szCs w:val="22"/>
          <w:lang w:val="en-US"/>
        </w:rPr>
        <w:t>0 CE</w:t>
      </w:r>
      <w:r w:rsidR="00787039">
        <w:rPr>
          <w:rFonts w:ascii="ITC Avant Garde Std Bk" w:hAnsi="ITC Avant Garde Std Bk" w:cstheme="minorBidi"/>
          <w:b/>
          <w:bCs/>
          <w:color w:val="595959" w:themeColor="text1" w:themeTint="A6"/>
          <w:kern w:val="24"/>
          <w:sz w:val="22"/>
          <w:szCs w:val="22"/>
          <w:lang w:val="en-US"/>
        </w:rPr>
        <w:t>S</w:t>
      </w:r>
      <w:r w:rsidR="00B377D3" w:rsidRPr="009754B5">
        <w:rPr>
          <w:rFonts w:ascii="ITC Avant Garde Std Bk" w:hAnsi="ITC Avant Garde Std Bk" w:cstheme="minorBidi"/>
          <w:b/>
          <w:bCs/>
          <w:color w:val="595959" w:themeColor="text1" w:themeTint="A6"/>
          <w:kern w:val="24"/>
          <w:sz w:val="22"/>
          <w:szCs w:val="22"/>
          <w:lang w:val="en-US"/>
        </w:rPr>
        <w:t>T</w:t>
      </w:r>
    </w:p>
    <w:p w14:paraId="657B371D" w14:textId="77777777" w:rsidR="00920014" w:rsidRPr="00763CD1" w:rsidRDefault="00920014" w:rsidP="00B377D3">
      <w:pPr>
        <w:pStyle w:val="NormaleWeb"/>
        <w:spacing w:before="0" w:beforeAutospacing="0" w:after="0" w:afterAutospacing="0"/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</w:pPr>
    </w:p>
    <w:p w14:paraId="44F25B84" w14:textId="6D8933F1" w:rsidR="00787039" w:rsidRDefault="00787039" w:rsidP="00B377D3">
      <w:pPr>
        <w:pStyle w:val="NormaleWeb"/>
        <w:spacing w:before="0" w:beforeAutospacing="0" w:after="0" w:afterAutospacing="0"/>
        <w:rPr>
          <w:rFonts w:ascii="ITC Avant Garde Std Bk" w:hAnsi="ITC Avant Garde Std Bk" w:cstheme="minorBidi"/>
          <w:b/>
          <w:bCs/>
          <w:color w:val="595959" w:themeColor="text1" w:themeTint="A6"/>
          <w:kern w:val="24"/>
          <w:lang w:val="en-US"/>
        </w:rPr>
      </w:pPr>
      <w:r>
        <w:rPr>
          <w:rFonts w:ascii="ITC Avant Garde Std Bk" w:hAnsi="ITC Avant Garde Std Bk" w:cstheme="minorBidi"/>
          <w:b/>
          <w:bCs/>
          <w:color w:val="595959" w:themeColor="text1" w:themeTint="A6"/>
          <w:kern w:val="24"/>
          <w:lang w:val="en-US"/>
        </w:rPr>
        <w:t>AGENDA</w:t>
      </w:r>
    </w:p>
    <w:p w14:paraId="34ABDCAF" w14:textId="77777777" w:rsidR="00581D8F" w:rsidRDefault="00581D8F" w:rsidP="00B377D3">
      <w:pPr>
        <w:pStyle w:val="NormaleWeb"/>
        <w:spacing w:before="0" w:beforeAutospacing="0" w:after="0" w:afterAutospacing="0"/>
        <w:rPr>
          <w:rFonts w:ascii="ITC Avant Garde Std Bk" w:hAnsi="ITC Avant Garde Std Bk" w:cstheme="minorBidi"/>
          <w:b/>
          <w:bCs/>
          <w:color w:val="595959" w:themeColor="text1" w:themeTint="A6"/>
          <w:kern w:val="24"/>
          <w:lang w:val="en-US"/>
        </w:rPr>
      </w:pPr>
    </w:p>
    <w:p w14:paraId="60D40A24" w14:textId="62ED44FE" w:rsidR="00A62ADB" w:rsidRDefault="00581D8F" w:rsidP="00581D8F">
      <w:pPr>
        <w:pStyle w:val="NormaleWeb"/>
        <w:spacing w:before="0" w:beforeAutospacing="0" w:after="0" w:afterAutospacing="0"/>
        <w:contextualSpacing/>
        <w:rPr>
          <w:rFonts w:ascii="ITC Avant Garde Std Bk" w:hAnsi="ITC Avant Garde Std Bk" w:cstheme="minorBidi"/>
          <w:b/>
          <w:bCs/>
          <w:color w:val="595959" w:themeColor="text1" w:themeTint="A6"/>
          <w:kern w:val="24"/>
          <w:sz w:val="22"/>
          <w:szCs w:val="22"/>
          <w:lang w:val="en-US"/>
        </w:rPr>
      </w:pPr>
      <w:r w:rsidRPr="00763CD1">
        <w:rPr>
          <w:rFonts w:ascii="ITC Avant Garde Std Bk" w:eastAsiaTheme="minorHAnsi" w:hAnsi="ITC Avant Garde Std Bk" w:cstheme="minorBidi"/>
          <w:b/>
          <w:bCs/>
          <w:color w:val="00B050"/>
          <w:kern w:val="24"/>
          <w:sz w:val="22"/>
          <w:szCs w:val="22"/>
          <w:lang w:val="en-US" w:eastAsia="en-US"/>
        </w:rPr>
        <w:t>15.00</w:t>
      </w:r>
      <w:r w:rsidRPr="00763CD1">
        <w:rPr>
          <w:rFonts w:ascii="ITC Avant Garde Std Bk" w:hAnsi="ITC Avant Garde Std Bk" w:cstheme="minorBidi"/>
          <w:b/>
          <w:bCs/>
          <w:color w:val="595959" w:themeColor="text1" w:themeTint="A6"/>
          <w:kern w:val="24"/>
          <w:sz w:val="22"/>
          <w:szCs w:val="22"/>
          <w:lang w:val="en-US"/>
        </w:rPr>
        <w:tab/>
      </w:r>
      <w:r w:rsidR="00A62ADB">
        <w:rPr>
          <w:rFonts w:ascii="ITC Avant Garde Std Bk" w:hAnsi="ITC Avant Garde Std Bk" w:cstheme="minorBidi"/>
          <w:b/>
          <w:bCs/>
          <w:color w:val="595959" w:themeColor="text1" w:themeTint="A6"/>
          <w:kern w:val="24"/>
          <w:sz w:val="22"/>
          <w:szCs w:val="22"/>
          <w:lang w:val="en-US"/>
        </w:rPr>
        <w:t>General information &amp; rules (Pablo-UCLG)</w:t>
      </w:r>
    </w:p>
    <w:p w14:paraId="3088CA86" w14:textId="77777777" w:rsidR="00A62ADB" w:rsidRDefault="00A62ADB" w:rsidP="00581D8F">
      <w:pPr>
        <w:pStyle w:val="NormaleWeb"/>
        <w:spacing w:before="0" w:beforeAutospacing="0" w:after="0" w:afterAutospacing="0"/>
        <w:contextualSpacing/>
        <w:rPr>
          <w:rFonts w:ascii="ITC Avant Garde Std Bk" w:hAnsi="ITC Avant Garde Std Bk" w:cstheme="minorBidi"/>
          <w:b/>
          <w:bCs/>
          <w:color w:val="595959" w:themeColor="text1" w:themeTint="A6"/>
          <w:kern w:val="24"/>
          <w:sz w:val="22"/>
          <w:szCs w:val="22"/>
          <w:lang w:val="en-US"/>
        </w:rPr>
      </w:pPr>
    </w:p>
    <w:p w14:paraId="706AB45B" w14:textId="50F505D3" w:rsidR="00581D8F" w:rsidRPr="00763CD1" w:rsidRDefault="00A62ADB" w:rsidP="00581D8F">
      <w:pPr>
        <w:pStyle w:val="NormaleWeb"/>
        <w:spacing w:before="0" w:beforeAutospacing="0" w:after="0" w:afterAutospacing="0"/>
        <w:contextualSpacing/>
        <w:rPr>
          <w:rFonts w:ascii="ITC Avant Garde Std Bk" w:hAnsi="ITC Avant Garde Std Bk" w:cstheme="minorBidi"/>
          <w:b/>
          <w:bCs/>
          <w:color w:val="595959" w:themeColor="text1" w:themeTint="A6"/>
          <w:kern w:val="24"/>
          <w:sz w:val="22"/>
          <w:szCs w:val="22"/>
          <w:lang w:val="en-US"/>
        </w:rPr>
      </w:pPr>
      <w:r>
        <w:rPr>
          <w:rFonts w:ascii="ITC Avant Garde Std Bk" w:eastAsiaTheme="minorHAnsi" w:hAnsi="ITC Avant Garde Std Bk" w:cstheme="minorBidi"/>
          <w:b/>
          <w:bCs/>
          <w:color w:val="00B050"/>
          <w:kern w:val="24"/>
          <w:sz w:val="22"/>
          <w:szCs w:val="22"/>
          <w:lang w:val="en-US" w:eastAsia="en-US"/>
        </w:rPr>
        <w:t xml:space="preserve">15.05 </w:t>
      </w:r>
      <w:r w:rsidR="00DC6E84">
        <w:rPr>
          <w:rFonts w:ascii="ITC Avant Garde Std Bk" w:eastAsiaTheme="minorHAnsi" w:hAnsi="ITC Avant Garde Std Bk" w:cstheme="minorBidi"/>
          <w:b/>
          <w:bCs/>
          <w:color w:val="00B050"/>
          <w:kern w:val="24"/>
          <w:sz w:val="22"/>
          <w:szCs w:val="22"/>
          <w:lang w:val="en-US" w:eastAsia="en-US"/>
        </w:rPr>
        <w:t xml:space="preserve">   </w:t>
      </w:r>
      <w:r w:rsidR="00581D8F" w:rsidRPr="00763CD1">
        <w:rPr>
          <w:rFonts w:ascii="ITC Avant Garde Std Bk" w:hAnsi="ITC Avant Garde Std Bk" w:cstheme="minorBidi"/>
          <w:b/>
          <w:bCs/>
          <w:color w:val="595959" w:themeColor="text1" w:themeTint="A6"/>
          <w:kern w:val="24"/>
          <w:sz w:val="22"/>
          <w:szCs w:val="22"/>
          <w:lang w:val="en-US"/>
        </w:rPr>
        <w:t xml:space="preserve">Welcome and </w:t>
      </w:r>
      <w:r w:rsidR="00DC6E84">
        <w:rPr>
          <w:rFonts w:ascii="ITC Avant Garde Std Bk" w:hAnsi="ITC Avant Garde Std Bk" w:cstheme="minorBidi"/>
          <w:b/>
          <w:bCs/>
          <w:color w:val="595959" w:themeColor="text1" w:themeTint="A6"/>
          <w:kern w:val="24"/>
          <w:sz w:val="22"/>
          <w:szCs w:val="22"/>
          <w:lang w:val="en-US"/>
        </w:rPr>
        <w:t>o</w:t>
      </w:r>
      <w:r w:rsidR="00581D8F" w:rsidRPr="00763CD1">
        <w:rPr>
          <w:rFonts w:ascii="ITC Avant Garde Std Bk" w:hAnsi="ITC Avant Garde Std Bk" w:cstheme="minorBidi"/>
          <w:b/>
          <w:bCs/>
          <w:color w:val="595959" w:themeColor="text1" w:themeTint="A6"/>
          <w:kern w:val="24"/>
          <w:sz w:val="22"/>
          <w:szCs w:val="22"/>
          <w:lang w:val="en-US"/>
        </w:rPr>
        <w:t xml:space="preserve">pening </w:t>
      </w:r>
      <w:r w:rsidR="00DC6E84">
        <w:rPr>
          <w:rFonts w:ascii="ITC Avant Garde Std Bk" w:hAnsi="ITC Avant Garde Std Bk" w:cstheme="minorBidi"/>
          <w:b/>
          <w:bCs/>
          <w:color w:val="595959" w:themeColor="text1" w:themeTint="A6"/>
          <w:kern w:val="24"/>
          <w:sz w:val="22"/>
          <w:szCs w:val="22"/>
          <w:lang w:val="en-US"/>
        </w:rPr>
        <w:t>r</w:t>
      </w:r>
      <w:r w:rsidR="00581D8F" w:rsidRPr="00763CD1">
        <w:rPr>
          <w:rFonts w:ascii="ITC Avant Garde Std Bk" w:hAnsi="ITC Avant Garde Std Bk" w:cstheme="minorBidi"/>
          <w:b/>
          <w:bCs/>
          <w:color w:val="595959" w:themeColor="text1" w:themeTint="A6"/>
          <w:kern w:val="24"/>
          <w:sz w:val="22"/>
          <w:szCs w:val="22"/>
          <w:lang w:val="en-US"/>
        </w:rPr>
        <w:t>emarks</w:t>
      </w:r>
    </w:p>
    <w:p w14:paraId="69B000E6" w14:textId="56287718" w:rsidR="00581D8F" w:rsidRDefault="00581D8F" w:rsidP="007D2F1E">
      <w:pPr>
        <w:pStyle w:val="NormaleWeb"/>
        <w:spacing w:before="0" w:beforeAutospacing="0" w:after="0" w:afterAutospacing="0"/>
        <w:ind w:left="720"/>
        <w:contextualSpacing/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</w:pPr>
      <w:r w:rsidRPr="00763CD1"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>Emilia Saiz, UCLG Secretary General</w:t>
      </w:r>
    </w:p>
    <w:p w14:paraId="676F2CB3" w14:textId="77777777" w:rsidR="007D2F1E" w:rsidRPr="00763CD1" w:rsidRDefault="007D2F1E" w:rsidP="007D2F1E">
      <w:pPr>
        <w:pStyle w:val="NormaleWeb"/>
        <w:spacing w:before="0" w:beforeAutospacing="0" w:after="0" w:afterAutospacing="0"/>
        <w:ind w:left="720"/>
        <w:contextualSpacing/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</w:pPr>
    </w:p>
    <w:p w14:paraId="1A135C2F" w14:textId="6D50B248" w:rsidR="00052E3C" w:rsidRDefault="00581D8F" w:rsidP="00C576BD">
      <w:pPr>
        <w:pStyle w:val="NormaleWeb"/>
        <w:spacing w:before="0" w:beforeAutospacing="0" w:after="0" w:afterAutospacing="0"/>
        <w:ind w:left="720"/>
        <w:contextualSpacing/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</w:pPr>
      <w:proofErr w:type="spellStart"/>
      <w:r w:rsidRPr="00763CD1"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>Maimunah</w:t>
      </w:r>
      <w:proofErr w:type="spellEnd"/>
      <w:r w:rsidRPr="00763CD1"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 xml:space="preserve"> </w:t>
      </w:r>
      <w:proofErr w:type="spellStart"/>
      <w:r w:rsidRPr="00763CD1"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>Modh</w:t>
      </w:r>
      <w:proofErr w:type="spellEnd"/>
      <w:r w:rsidRPr="00763CD1"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 xml:space="preserve"> Shariff, Under Secretary-General of the United Nations and Executive </w:t>
      </w:r>
      <w:r w:rsidR="00763CD1" w:rsidRPr="00763CD1"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>Director of UN-</w:t>
      </w:r>
      <w:r w:rsidRPr="00763CD1"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>Habitat</w:t>
      </w:r>
    </w:p>
    <w:p w14:paraId="44F7C5C6" w14:textId="34771E78" w:rsidR="00D95FCF" w:rsidRDefault="00D95FCF" w:rsidP="00423B45">
      <w:pPr>
        <w:pStyle w:val="NormaleWeb"/>
        <w:spacing w:before="0" w:beforeAutospacing="0" w:after="0" w:afterAutospacing="0"/>
        <w:contextualSpacing/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</w:pPr>
    </w:p>
    <w:p w14:paraId="3FC50656" w14:textId="73457A4A" w:rsidR="00423B45" w:rsidRDefault="00423B45" w:rsidP="00037DB2">
      <w:pPr>
        <w:pStyle w:val="NormaleWeb"/>
        <w:spacing w:before="0" w:beforeAutospacing="0" w:after="0" w:afterAutospacing="0"/>
        <w:ind w:left="720"/>
        <w:contextualSpacing/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</w:pPr>
      <w:r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 xml:space="preserve">Jan </w:t>
      </w:r>
      <w:r w:rsidR="00DC6E84"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>v</w:t>
      </w:r>
      <w:r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 xml:space="preserve">an Zanen, </w:t>
      </w:r>
      <w:r w:rsidR="009923EC"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 xml:space="preserve">Mayor of Utrecht, </w:t>
      </w:r>
      <w:r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>President of the Association of Netherlands Municipalities (VNG)</w:t>
      </w:r>
      <w:r w:rsidR="004F3097"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>, Co-president of UCLG</w:t>
      </w:r>
      <w:r w:rsidR="004F3097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 xml:space="preserve"> </w:t>
      </w:r>
    </w:p>
    <w:p w14:paraId="45C86E00" w14:textId="77777777" w:rsidR="00423B45" w:rsidRDefault="00423B45" w:rsidP="00037DB2">
      <w:pPr>
        <w:pStyle w:val="NormaleWeb"/>
        <w:spacing w:before="0" w:beforeAutospacing="0" w:after="0" w:afterAutospacing="0"/>
        <w:ind w:left="720"/>
        <w:contextualSpacing/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</w:pPr>
    </w:p>
    <w:p w14:paraId="5413FB2F" w14:textId="0490E5B1" w:rsidR="00037DB2" w:rsidRDefault="00C1481E" w:rsidP="00037DB2">
      <w:pPr>
        <w:pStyle w:val="NormaleWeb"/>
        <w:spacing w:before="0" w:beforeAutospacing="0" w:after="0" w:afterAutospacing="0"/>
        <w:ind w:left="720"/>
        <w:contextualSpacing/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</w:pPr>
      <w:r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>Brock Carlton, CEO of F</w:t>
      </w:r>
      <w:r w:rsidR="001879DC"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 xml:space="preserve">ederation of </w:t>
      </w:r>
      <w:r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>C</w:t>
      </w:r>
      <w:r w:rsidR="001879DC"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 xml:space="preserve">anadian </w:t>
      </w:r>
      <w:r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>M</w:t>
      </w:r>
      <w:r w:rsidR="001879DC"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>unicipalities (FCM)</w:t>
      </w:r>
      <w:r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 xml:space="preserve"> </w:t>
      </w:r>
    </w:p>
    <w:p w14:paraId="0C570294" w14:textId="7C9F85B5" w:rsidR="009948CE" w:rsidRPr="009948CE" w:rsidRDefault="009948CE" w:rsidP="00423B45">
      <w:pPr>
        <w:pStyle w:val="Paragrafoelenco"/>
        <w:spacing w:before="240" w:after="240" w:line="240" w:lineRule="auto"/>
        <w:rPr>
          <w:rFonts w:ascii="ITC Avant Garde Std Bk" w:eastAsiaTheme="minorEastAsia" w:hAnsi="ITC Avant Garde Std Bk"/>
          <w:bCs/>
          <w:color w:val="595959" w:themeColor="text1" w:themeTint="A6"/>
          <w:kern w:val="24"/>
          <w:lang w:val="en-US" w:eastAsia="es-ES"/>
        </w:rPr>
      </w:pPr>
      <w:r w:rsidRPr="009948CE">
        <w:rPr>
          <w:rFonts w:ascii="ITC Avant Garde Std Bk" w:eastAsiaTheme="minorEastAsia" w:hAnsi="ITC Avant Garde Std Bk"/>
          <w:bCs/>
          <w:color w:val="595959" w:themeColor="text1" w:themeTint="A6"/>
          <w:kern w:val="24"/>
          <w:lang w:val="en-US" w:eastAsia="es-ES"/>
        </w:rPr>
        <w:t>The opening remarks will be delivered reminding the important role of LGAs and of solidarity between them. They are a critical vehicle for communicating and involving local government of all sizes.</w:t>
      </w:r>
    </w:p>
    <w:p w14:paraId="35DF2DC8" w14:textId="77777777" w:rsidR="00581D8F" w:rsidRPr="00763CD1" w:rsidRDefault="00581D8F" w:rsidP="00581D8F">
      <w:pPr>
        <w:pStyle w:val="NormaleWeb"/>
        <w:spacing w:before="0" w:beforeAutospacing="0" w:after="0" w:afterAutospacing="0"/>
        <w:ind w:left="720"/>
        <w:contextualSpacing/>
        <w:rPr>
          <w:rFonts w:ascii="ITC Avant Garde Std Bk" w:hAnsi="ITC Avant Garde Std Bk" w:cstheme="minorBidi"/>
          <w:b/>
          <w:bCs/>
          <w:color w:val="595959" w:themeColor="text1" w:themeTint="A6"/>
          <w:kern w:val="24"/>
          <w:sz w:val="22"/>
          <w:szCs w:val="22"/>
          <w:lang w:val="en-US"/>
        </w:rPr>
      </w:pPr>
    </w:p>
    <w:p w14:paraId="356BD3DD" w14:textId="495BB2DE" w:rsidR="00FA019D" w:rsidRPr="00CD43CB" w:rsidRDefault="00D6422E" w:rsidP="004269FE">
      <w:pPr>
        <w:pStyle w:val="NormaleWeb"/>
        <w:numPr>
          <w:ilvl w:val="1"/>
          <w:numId w:val="12"/>
        </w:numPr>
        <w:spacing w:before="0" w:beforeAutospacing="0" w:after="0" w:afterAutospacing="0"/>
        <w:contextualSpacing/>
        <w:rPr>
          <w:rFonts w:ascii="ITC Avant Garde Std Bk" w:hAnsi="ITC Avant Garde Std Bk" w:cstheme="minorBidi"/>
          <w:b/>
          <w:bCs/>
          <w:color w:val="595959" w:themeColor="text1" w:themeTint="A6"/>
          <w:kern w:val="24"/>
          <w:sz w:val="22"/>
          <w:szCs w:val="22"/>
          <w:lang w:val="en-US"/>
        </w:rPr>
      </w:pPr>
      <w:r>
        <w:rPr>
          <w:rFonts w:ascii="ITC Avant Garde Std Bk" w:hAnsi="ITC Avant Garde Std Bk" w:cstheme="minorBidi"/>
          <w:b/>
          <w:bCs/>
          <w:color w:val="595959" w:themeColor="text1" w:themeTint="A6"/>
          <w:kern w:val="24"/>
          <w:sz w:val="22"/>
          <w:szCs w:val="22"/>
          <w:lang w:val="en-US"/>
        </w:rPr>
        <w:t xml:space="preserve">Moderated roundtable </w:t>
      </w:r>
      <w:r w:rsidR="00B4346C">
        <w:rPr>
          <w:rFonts w:ascii="ITC Avant Garde Std Bk" w:hAnsi="ITC Avant Garde Std Bk" w:cstheme="minorBidi"/>
          <w:b/>
          <w:bCs/>
          <w:color w:val="595959" w:themeColor="text1" w:themeTint="A6"/>
          <w:kern w:val="24"/>
          <w:sz w:val="22"/>
          <w:szCs w:val="22"/>
          <w:lang w:val="en-US"/>
        </w:rPr>
        <w:t>between CEO of LGAs</w:t>
      </w:r>
      <w:r w:rsidRPr="00CD43CB">
        <w:rPr>
          <w:rFonts w:ascii="ITC Avant Garde Std Bk" w:hAnsi="ITC Avant Garde Std Bk" w:cstheme="minorBidi"/>
          <w:b/>
          <w:bCs/>
          <w:color w:val="595959" w:themeColor="text1" w:themeTint="A6"/>
          <w:kern w:val="24"/>
          <w:sz w:val="22"/>
          <w:szCs w:val="22"/>
          <w:lang w:val="en-US"/>
        </w:rPr>
        <w:t xml:space="preserve">: </w:t>
      </w:r>
      <w:r w:rsidR="008D5CA8" w:rsidRPr="00CD43CB">
        <w:rPr>
          <w:rFonts w:ascii="ITC Avant Garde Std Bk" w:hAnsi="ITC Avant Garde Std Bk" w:cstheme="minorBidi"/>
          <w:b/>
          <w:bCs/>
          <w:color w:val="595959" w:themeColor="text1" w:themeTint="A6"/>
          <w:kern w:val="24"/>
          <w:sz w:val="22"/>
          <w:szCs w:val="22"/>
          <w:lang w:val="en-US"/>
        </w:rPr>
        <w:t xml:space="preserve">Challenges </w:t>
      </w:r>
      <w:r w:rsidR="00B4346C">
        <w:rPr>
          <w:rFonts w:ascii="ITC Avant Garde Std Bk" w:hAnsi="ITC Avant Garde Std Bk" w:cstheme="minorBidi"/>
          <w:b/>
          <w:bCs/>
          <w:color w:val="595959" w:themeColor="text1" w:themeTint="A6"/>
          <w:kern w:val="24"/>
          <w:sz w:val="22"/>
          <w:szCs w:val="22"/>
          <w:lang w:val="en-US"/>
        </w:rPr>
        <w:t>and actions of associations</w:t>
      </w:r>
      <w:r w:rsidR="008D5CA8" w:rsidRPr="00CD43CB">
        <w:rPr>
          <w:rFonts w:ascii="ITC Avant Garde Std Bk" w:hAnsi="ITC Avant Garde Std Bk" w:cstheme="minorBidi"/>
          <w:b/>
          <w:bCs/>
          <w:color w:val="595959" w:themeColor="text1" w:themeTint="A6"/>
          <w:kern w:val="24"/>
          <w:sz w:val="22"/>
          <w:szCs w:val="22"/>
          <w:lang w:val="en-US"/>
        </w:rPr>
        <w:t xml:space="preserve"> </w:t>
      </w:r>
    </w:p>
    <w:p w14:paraId="3D27C07E" w14:textId="023C0B4E" w:rsidR="00712D17" w:rsidRDefault="008D5CA8" w:rsidP="00063D9E">
      <w:pPr>
        <w:pStyle w:val="NormaleWeb"/>
        <w:spacing w:after="0"/>
        <w:ind w:left="720"/>
        <w:contextualSpacing/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</w:pPr>
      <w:r w:rsidRPr="00CD43CB"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>F</w:t>
      </w:r>
      <w:r w:rsidR="00D619F5" w:rsidRPr="00CD43CB"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 xml:space="preserve">acilitated by </w:t>
      </w:r>
      <w:r w:rsidR="00B4346C"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>Sebastien Hamel</w:t>
      </w:r>
      <w:r w:rsidR="00D619F5" w:rsidRPr="00CD43CB"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 xml:space="preserve">, </w:t>
      </w:r>
      <w:r w:rsidR="00B4346C"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>co-chair CIB</w:t>
      </w:r>
    </w:p>
    <w:p w14:paraId="33B4FB94" w14:textId="5D315727" w:rsidR="00C576BD" w:rsidRDefault="00C576BD" w:rsidP="00063D9E">
      <w:pPr>
        <w:pStyle w:val="NormaleWeb"/>
        <w:spacing w:after="0"/>
        <w:ind w:left="720"/>
        <w:contextualSpacing/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</w:pPr>
    </w:p>
    <w:p w14:paraId="5E7DEFEA" w14:textId="2FABC58E" w:rsidR="00A62ADB" w:rsidRDefault="00A62ADB" w:rsidP="00063D9E">
      <w:pPr>
        <w:pStyle w:val="NormaleWeb"/>
        <w:spacing w:after="0"/>
        <w:ind w:left="720"/>
        <w:contextualSpacing/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</w:pPr>
      <w:r w:rsidRPr="009948CE"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>Select associations of local governments are invited to present 3-5 slides, answering to the following questions, in two rounds:</w:t>
      </w:r>
    </w:p>
    <w:p w14:paraId="6BC6AAEE" w14:textId="77777777" w:rsidR="00A62ADB" w:rsidRDefault="00A62ADB" w:rsidP="00063D9E">
      <w:pPr>
        <w:pStyle w:val="NormaleWeb"/>
        <w:spacing w:after="0"/>
        <w:ind w:left="720"/>
        <w:contextualSpacing/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</w:pPr>
    </w:p>
    <w:p w14:paraId="35BAED09" w14:textId="694DD5F9" w:rsidR="006624CA" w:rsidRPr="00DC6E84" w:rsidRDefault="00A62ADB" w:rsidP="001E0F1A">
      <w:pPr>
        <w:pStyle w:val="NormaleWeb"/>
        <w:numPr>
          <w:ilvl w:val="0"/>
          <w:numId w:val="20"/>
        </w:numPr>
        <w:spacing w:after="0"/>
        <w:contextualSpacing/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</w:pPr>
      <w:r w:rsidRPr="00DC6E84"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>National Front of Mayors</w:t>
      </w:r>
      <w:r w:rsidR="00B4346C" w:rsidRPr="00DC6E84"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>-Brazil</w:t>
      </w:r>
      <w:r w:rsidRPr="00DC6E84"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 xml:space="preserve">, CEO, Gilberto Perre </w:t>
      </w:r>
    </w:p>
    <w:p w14:paraId="70433A13" w14:textId="70C553EB" w:rsidR="00DC5C08" w:rsidRPr="00DC6E84" w:rsidRDefault="00B4346C" w:rsidP="001E0F1A">
      <w:pPr>
        <w:pStyle w:val="NormaleWeb"/>
        <w:numPr>
          <w:ilvl w:val="0"/>
          <w:numId w:val="20"/>
        </w:numPr>
        <w:contextualSpacing/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</w:pPr>
      <w:r w:rsidRPr="00DC6E84"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>F</w:t>
      </w:r>
      <w:r w:rsidR="00A62ADB" w:rsidRPr="00DC6E84"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 xml:space="preserve">ederation of </w:t>
      </w:r>
      <w:r w:rsidRPr="00DC6E84"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>M</w:t>
      </w:r>
      <w:r w:rsidR="00A62ADB" w:rsidRPr="00DC6E84"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 xml:space="preserve">unicipalities and </w:t>
      </w:r>
      <w:r w:rsidRPr="00DC6E84"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>P</w:t>
      </w:r>
      <w:r w:rsidR="00A62ADB" w:rsidRPr="00DC6E84"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>rovinces</w:t>
      </w:r>
      <w:r w:rsidRPr="00DC6E84"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>-Spain</w:t>
      </w:r>
      <w:r w:rsidR="00A62ADB" w:rsidRPr="00DC6E84"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 xml:space="preserve">, Mr. Carlos Daniel </w:t>
      </w:r>
      <w:proofErr w:type="spellStart"/>
      <w:r w:rsidR="00A62ADB" w:rsidRPr="00DC6E84"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>Casares</w:t>
      </w:r>
      <w:proofErr w:type="spellEnd"/>
    </w:p>
    <w:p w14:paraId="32AA75F6" w14:textId="04474154" w:rsidR="00423B45" w:rsidRPr="00DC6E84" w:rsidRDefault="00423B45" w:rsidP="001E0F1A">
      <w:pPr>
        <w:pStyle w:val="NormaleWeb"/>
        <w:numPr>
          <w:ilvl w:val="0"/>
          <w:numId w:val="20"/>
        </w:numPr>
        <w:contextualSpacing/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</w:pPr>
      <w:r w:rsidRPr="00DC6E84"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>South Africa</w:t>
      </w:r>
      <w:r w:rsidR="00A62ADB" w:rsidRPr="00DC6E84"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 xml:space="preserve">n Local Governments Association, Deputy Director, </w:t>
      </w:r>
      <w:r w:rsidR="001B7431"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 xml:space="preserve">Mr. </w:t>
      </w:r>
      <w:r w:rsidR="00A62ADB" w:rsidRPr="00DC6E84"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>Lance Joel</w:t>
      </w:r>
    </w:p>
    <w:p w14:paraId="60F253B6" w14:textId="153CA41C" w:rsidR="00A62ADB" w:rsidRPr="00DC6E84" w:rsidRDefault="00A62ADB" w:rsidP="00A62ADB">
      <w:pPr>
        <w:pStyle w:val="NormaleWeb"/>
        <w:numPr>
          <w:ilvl w:val="0"/>
          <w:numId w:val="20"/>
        </w:numPr>
        <w:contextualSpacing/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</w:pPr>
      <w:r w:rsidRPr="00DC6E84"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>League of Cities of Philip</w:t>
      </w:r>
      <w:r w:rsidR="00DC6E84" w:rsidRPr="00DC6E84"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>p</w:t>
      </w:r>
      <w:r w:rsidRPr="00DC6E84"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 xml:space="preserve">ines, Executive Director, Ms. Gail </w:t>
      </w:r>
      <w:proofErr w:type="spellStart"/>
      <w:r w:rsidRPr="00DC6E84"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>Pamintuan</w:t>
      </w:r>
      <w:proofErr w:type="spellEnd"/>
    </w:p>
    <w:p w14:paraId="6392BAB9" w14:textId="4B717021" w:rsidR="00B4346C" w:rsidRDefault="00B4346C" w:rsidP="00DC6E84">
      <w:pPr>
        <w:pStyle w:val="NormaleWeb"/>
        <w:contextualSpacing/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</w:pPr>
    </w:p>
    <w:p w14:paraId="59E77695" w14:textId="1FBD0EBE" w:rsidR="00DC6E84" w:rsidRDefault="00DC6E84" w:rsidP="00DC6E84">
      <w:pPr>
        <w:pStyle w:val="NormaleWeb"/>
        <w:contextualSpacing/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</w:pPr>
    </w:p>
    <w:p w14:paraId="32EB55FB" w14:textId="77777777" w:rsidR="00DC6E84" w:rsidRDefault="00DC6E84" w:rsidP="00DC6E84">
      <w:pPr>
        <w:pStyle w:val="NormaleWeb"/>
        <w:contextualSpacing/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</w:pPr>
    </w:p>
    <w:p w14:paraId="31A74772" w14:textId="22516304" w:rsidR="00423B45" w:rsidRDefault="00423B45" w:rsidP="00423B45">
      <w:pPr>
        <w:pStyle w:val="NormaleWeb"/>
        <w:spacing w:before="0" w:beforeAutospacing="0" w:after="0" w:afterAutospacing="0"/>
        <w:contextualSpacing/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</w:pPr>
      <w:r>
        <w:rPr>
          <w:rFonts w:ascii="ITC Avant Garde Std Bk" w:eastAsiaTheme="minorHAnsi" w:hAnsi="ITC Avant Garde Std Bk" w:cstheme="minorBidi"/>
          <w:b/>
          <w:bCs/>
          <w:color w:val="00B050"/>
          <w:kern w:val="24"/>
          <w:sz w:val="22"/>
          <w:szCs w:val="22"/>
          <w:lang w:val="en-US" w:eastAsia="en-US"/>
        </w:rPr>
        <w:lastRenderedPageBreak/>
        <w:t>16.00</w:t>
      </w:r>
      <w:r w:rsidRPr="00763CD1">
        <w:rPr>
          <w:rFonts w:ascii="ITC Avant Garde Std Bk" w:hAnsi="ITC Avant Garde Std Bk" w:cstheme="minorBidi"/>
          <w:b/>
          <w:bCs/>
          <w:color w:val="595959" w:themeColor="text1" w:themeTint="A6"/>
          <w:kern w:val="24"/>
          <w:sz w:val="22"/>
          <w:szCs w:val="22"/>
          <w:lang w:val="en-US"/>
        </w:rPr>
        <w:tab/>
        <w:t>Live consultation on priorities</w:t>
      </w:r>
      <w:r w:rsidR="00A62ADB">
        <w:rPr>
          <w:rFonts w:ascii="ITC Avant Garde Std Bk" w:hAnsi="ITC Avant Garde Std Bk" w:cstheme="minorBidi"/>
          <w:b/>
          <w:bCs/>
          <w:color w:val="595959" w:themeColor="text1" w:themeTint="A6"/>
          <w:kern w:val="24"/>
          <w:sz w:val="22"/>
          <w:szCs w:val="22"/>
          <w:lang w:val="en-US"/>
        </w:rPr>
        <w:t xml:space="preserve"> (</w:t>
      </w:r>
      <w:proofErr w:type="spellStart"/>
      <w:r w:rsidR="00A62ADB">
        <w:rPr>
          <w:rFonts w:ascii="ITC Avant Garde Std Bk" w:hAnsi="ITC Avant Garde Std Bk" w:cstheme="minorBidi"/>
          <w:b/>
          <w:bCs/>
          <w:color w:val="595959" w:themeColor="text1" w:themeTint="A6"/>
          <w:kern w:val="24"/>
          <w:sz w:val="22"/>
          <w:szCs w:val="22"/>
          <w:lang w:val="en-US"/>
        </w:rPr>
        <w:t>Mentimeter</w:t>
      </w:r>
      <w:proofErr w:type="spellEnd"/>
      <w:r w:rsidR="00A62ADB">
        <w:rPr>
          <w:rFonts w:ascii="ITC Avant Garde Std Bk" w:hAnsi="ITC Avant Garde Std Bk" w:cstheme="minorBidi"/>
          <w:b/>
          <w:bCs/>
          <w:color w:val="595959" w:themeColor="text1" w:themeTint="A6"/>
          <w:kern w:val="24"/>
          <w:sz w:val="22"/>
          <w:szCs w:val="22"/>
          <w:lang w:val="en-US"/>
        </w:rPr>
        <w:t xml:space="preserve"> exercise)</w:t>
      </w:r>
      <w:r>
        <w:rPr>
          <w:rFonts w:ascii="ITC Avant Garde Std Bk" w:hAnsi="ITC Avant Garde Std Bk" w:cstheme="minorBidi"/>
          <w:b/>
          <w:bCs/>
          <w:color w:val="595959" w:themeColor="text1" w:themeTint="A6"/>
          <w:kern w:val="24"/>
          <w:sz w:val="22"/>
          <w:szCs w:val="22"/>
          <w:lang w:val="en-US"/>
        </w:rPr>
        <w:t xml:space="preserve"> </w:t>
      </w:r>
    </w:p>
    <w:p w14:paraId="78D61224" w14:textId="094E588D" w:rsidR="009923EC" w:rsidRDefault="009923EC" w:rsidP="00423B45">
      <w:pPr>
        <w:pStyle w:val="NormaleWeb"/>
        <w:spacing w:before="0" w:beforeAutospacing="0" w:after="0" w:afterAutospacing="0"/>
        <w:contextualSpacing/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</w:pPr>
      <w:r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ab/>
        <w:t xml:space="preserve">Facilitated by </w:t>
      </w:r>
      <w:r w:rsidR="00A62ADB"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 xml:space="preserve">Juan Carlos Uribe, </w:t>
      </w:r>
      <w:r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>UCLG Learning</w:t>
      </w:r>
    </w:p>
    <w:p w14:paraId="0FA2DD45" w14:textId="77777777" w:rsidR="005D5201" w:rsidRPr="00DC5C08" w:rsidRDefault="005D5201" w:rsidP="00DC5C08">
      <w:pPr>
        <w:pStyle w:val="NormaleWeb"/>
        <w:ind w:left="720"/>
        <w:contextualSpacing/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</w:pPr>
    </w:p>
    <w:p w14:paraId="5857802A" w14:textId="53016E52" w:rsidR="00D619F5" w:rsidRPr="008D5CA8" w:rsidRDefault="006B308E" w:rsidP="008D5CA8">
      <w:pPr>
        <w:pStyle w:val="NormaleWeb"/>
        <w:spacing w:after="0"/>
        <w:contextualSpacing/>
        <w:rPr>
          <w:rFonts w:ascii="ITC Avant Garde Std Bk" w:hAnsi="ITC Avant Garde Std Bk"/>
          <w:b/>
          <w:bCs/>
          <w:color w:val="595959" w:themeColor="text1" w:themeTint="A6"/>
          <w:kern w:val="24"/>
          <w:sz w:val="22"/>
          <w:szCs w:val="22"/>
          <w:lang w:val="en-US"/>
        </w:rPr>
      </w:pPr>
      <w:r>
        <w:rPr>
          <w:rFonts w:ascii="ITC Avant Garde Std Bk" w:eastAsiaTheme="minorHAnsi" w:hAnsi="ITC Avant Garde Std Bk" w:cstheme="minorBidi"/>
          <w:b/>
          <w:bCs/>
          <w:color w:val="00B050"/>
          <w:kern w:val="24"/>
          <w:sz w:val="22"/>
          <w:szCs w:val="22"/>
          <w:lang w:val="en-US" w:eastAsia="en-US"/>
        </w:rPr>
        <w:t>1</w:t>
      </w:r>
      <w:r w:rsidR="00B4346C">
        <w:rPr>
          <w:rFonts w:ascii="ITC Avant Garde Std Bk" w:eastAsiaTheme="minorHAnsi" w:hAnsi="ITC Avant Garde Std Bk" w:cstheme="minorBidi"/>
          <w:b/>
          <w:bCs/>
          <w:color w:val="00B050"/>
          <w:kern w:val="24"/>
          <w:sz w:val="22"/>
          <w:szCs w:val="22"/>
          <w:lang w:val="en-US" w:eastAsia="en-US"/>
        </w:rPr>
        <w:t>6</w:t>
      </w:r>
      <w:r>
        <w:rPr>
          <w:rFonts w:ascii="ITC Avant Garde Std Bk" w:eastAsiaTheme="minorHAnsi" w:hAnsi="ITC Avant Garde Std Bk" w:cstheme="minorBidi"/>
          <w:b/>
          <w:bCs/>
          <w:color w:val="00B050"/>
          <w:kern w:val="24"/>
          <w:sz w:val="22"/>
          <w:szCs w:val="22"/>
          <w:lang w:val="en-US" w:eastAsia="en-US"/>
        </w:rPr>
        <w:t>.</w:t>
      </w:r>
      <w:r w:rsidR="00423B45">
        <w:rPr>
          <w:rFonts w:ascii="ITC Avant Garde Std Bk" w:eastAsiaTheme="minorHAnsi" w:hAnsi="ITC Avant Garde Std Bk" w:cstheme="minorBidi"/>
          <w:b/>
          <w:bCs/>
          <w:color w:val="00B050"/>
          <w:kern w:val="24"/>
          <w:sz w:val="22"/>
          <w:szCs w:val="22"/>
          <w:lang w:val="en-US" w:eastAsia="en-US"/>
        </w:rPr>
        <w:t>1</w:t>
      </w:r>
      <w:r w:rsidR="008D5CA8">
        <w:rPr>
          <w:rFonts w:ascii="ITC Avant Garde Std Bk" w:eastAsiaTheme="minorHAnsi" w:hAnsi="ITC Avant Garde Std Bk" w:cstheme="minorBidi"/>
          <w:b/>
          <w:bCs/>
          <w:color w:val="00B050"/>
          <w:kern w:val="24"/>
          <w:sz w:val="22"/>
          <w:szCs w:val="22"/>
          <w:lang w:val="en-US" w:eastAsia="en-US"/>
        </w:rPr>
        <w:t>0</w:t>
      </w:r>
      <w:r w:rsidR="00581D8F" w:rsidRPr="00763CD1">
        <w:rPr>
          <w:rFonts w:ascii="ITC Avant Garde Std Bk" w:hAnsi="ITC Avant Garde Std Bk" w:cstheme="minorBidi"/>
          <w:b/>
          <w:bCs/>
          <w:color w:val="595959" w:themeColor="text1" w:themeTint="A6"/>
          <w:kern w:val="24"/>
          <w:sz w:val="22"/>
          <w:szCs w:val="22"/>
          <w:lang w:val="en-US"/>
        </w:rPr>
        <w:tab/>
      </w:r>
      <w:r w:rsidR="00B4346C">
        <w:rPr>
          <w:rFonts w:ascii="ITC Avant Garde Std Bk" w:hAnsi="ITC Avant Garde Std Bk" w:cstheme="minorBidi"/>
          <w:b/>
          <w:bCs/>
          <w:color w:val="595959" w:themeColor="text1" w:themeTint="A6"/>
          <w:kern w:val="24"/>
          <w:sz w:val="22"/>
          <w:szCs w:val="22"/>
          <w:lang w:val="en-US"/>
        </w:rPr>
        <w:t>Inputs from other associations</w:t>
      </w:r>
      <w:r w:rsidR="00EB0A1B" w:rsidRPr="008D5CA8">
        <w:rPr>
          <w:rFonts w:ascii="ITC Avant Garde Std Bk" w:hAnsi="ITC Avant Garde Std Bk"/>
          <w:b/>
          <w:bCs/>
          <w:color w:val="595959" w:themeColor="text1" w:themeTint="A6"/>
          <w:kern w:val="24"/>
          <w:sz w:val="22"/>
          <w:szCs w:val="22"/>
          <w:lang w:val="en-US"/>
        </w:rPr>
        <w:t xml:space="preserve">: </w:t>
      </w:r>
      <w:r w:rsidR="00423B45">
        <w:rPr>
          <w:rFonts w:ascii="ITC Avant Garde Std Bk" w:hAnsi="ITC Avant Garde Std Bk" w:cstheme="minorBidi"/>
          <w:b/>
          <w:bCs/>
          <w:color w:val="595959" w:themeColor="text1" w:themeTint="A6"/>
          <w:kern w:val="24"/>
          <w:sz w:val="22"/>
          <w:szCs w:val="22"/>
          <w:lang w:val="en-US"/>
        </w:rPr>
        <w:t>priority actions</w:t>
      </w:r>
    </w:p>
    <w:p w14:paraId="678A38DD" w14:textId="0F709F46" w:rsidR="00D6422E" w:rsidRDefault="00B4346C" w:rsidP="008D5CA8">
      <w:pPr>
        <w:pStyle w:val="NormaleWeb"/>
        <w:spacing w:after="0"/>
        <w:ind w:left="720"/>
        <w:contextualSpacing/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</w:pPr>
      <w:r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 xml:space="preserve">Facilitated by </w:t>
      </w:r>
      <w:r w:rsidRPr="00763CD1"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>Emilia Saiz, UCLG Secretary General</w:t>
      </w:r>
    </w:p>
    <w:p w14:paraId="6E9B025D" w14:textId="4BB6A3FE" w:rsidR="00A62ADB" w:rsidRDefault="00A62ADB" w:rsidP="008D5CA8">
      <w:pPr>
        <w:pStyle w:val="NormaleWeb"/>
        <w:spacing w:after="0"/>
        <w:ind w:left="720"/>
        <w:contextualSpacing/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</w:pPr>
    </w:p>
    <w:p w14:paraId="38BE2B01" w14:textId="3894425C" w:rsidR="00A62ADB" w:rsidRDefault="00A62ADB" w:rsidP="00A62ADB">
      <w:pPr>
        <w:pStyle w:val="NormaleWeb"/>
        <w:numPr>
          <w:ilvl w:val="0"/>
          <w:numId w:val="25"/>
        </w:numPr>
        <w:spacing w:after="0"/>
        <w:contextualSpacing/>
        <w:rPr>
          <w:rFonts w:ascii="ITC Avant Garde Std Bk" w:hAnsi="ITC Avant Garde Std Bk" w:cstheme="minorBidi"/>
          <w:color w:val="595959" w:themeColor="text1" w:themeTint="A6"/>
          <w:kern w:val="24"/>
          <w:sz w:val="22"/>
          <w:szCs w:val="22"/>
          <w:lang w:val="en-US"/>
        </w:rPr>
      </w:pPr>
      <w:r>
        <w:rPr>
          <w:rFonts w:ascii="ITC Avant Garde Std Bk" w:hAnsi="ITC Avant Garde Std Bk" w:cstheme="minorBidi"/>
          <w:color w:val="595959" w:themeColor="text1" w:themeTint="A6"/>
          <w:kern w:val="24"/>
          <w:sz w:val="22"/>
          <w:szCs w:val="22"/>
          <w:lang w:val="en-US"/>
        </w:rPr>
        <w:t>Edward Minho, Association of Regions, Ecuador</w:t>
      </w:r>
    </w:p>
    <w:p w14:paraId="2AC2994B" w14:textId="7DB83837" w:rsidR="00A62ADB" w:rsidRPr="00DC6E84" w:rsidRDefault="00DC6E84" w:rsidP="00A62ADB">
      <w:pPr>
        <w:pStyle w:val="NormaleWeb"/>
        <w:numPr>
          <w:ilvl w:val="0"/>
          <w:numId w:val="25"/>
        </w:numPr>
        <w:spacing w:after="0"/>
        <w:contextualSpacing/>
        <w:rPr>
          <w:rFonts w:ascii="ITC Avant Garde Std Bk" w:hAnsi="ITC Avant Garde Std Bk" w:cstheme="minorBidi"/>
          <w:color w:val="595959" w:themeColor="text1" w:themeTint="A6"/>
          <w:kern w:val="24"/>
          <w:sz w:val="22"/>
          <w:szCs w:val="22"/>
          <w:lang w:val="fr-FR"/>
        </w:rPr>
      </w:pPr>
      <w:r w:rsidRPr="00DC6E84">
        <w:rPr>
          <w:rFonts w:ascii="ITC Avant Garde Std Bk" w:hAnsi="ITC Avant Garde Std Bk" w:cstheme="minorBidi"/>
          <w:color w:val="595959" w:themeColor="text1" w:themeTint="A6"/>
          <w:kern w:val="24"/>
          <w:sz w:val="22"/>
          <w:szCs w:val="22"/>
          <w:lang w:val="fr-FR"/>
        </w:rPr>
        <w:t>Geneviève</w:t>
      </w:r>
      <w:r w:rsidR="00A62ADB" w:rsidRPr="00DC6E84">
        <w:rPr>
          <w:rFonts w:ascii="ITC Avant Garde Std Bk" w:hAnsi="ITC Avant Garde Std Bk" w:cstheme="minorBidi"/>
          <w:color w:val="595959" w:themeColor="text1" w:themeTint="A6"/>
          <w:kern w:val="24"/>
          <w:sz w:val="22"/>
          <w:szCs w:val="22"/>
          <w:lang w:val="fr-FR"/>
        </w:rPr>
        <w:t xml:space="preserve"> </w:t>
      </w:r>
      <w:proofErr w:type="spellStart"/>
      <w:r w:rsidR="00A62ADB" w:rsidRPr="00DC6E84">
        <w:rPr>
          <w:rFonts w:ascii="ITC Avant Garde Std Bk" w:hAnsi="ITC Avant Garde Std Bk" w:cstheme="minorBidi"/>
          <w:color w:val="595959" w:themeColor="text1" w:themeTint="A6"/>
          <w:kern w:val="24"/>
          <w:sz w:val="22"/>
          <w:szCs w:val="22"/>
          <w:lang w:val="fr-FR"/>
        </w:rPr>
        <w:t>Sevrin</w:t>
      </w:r>
      <w:proofErr w:type="spellEnd"/>
      <w:r w:rsidR="00A62ADB" w:rsidRPr="00DC6E84">
        <w:rPr>
          <w:rFonts w:ascii="ITC Avant Garde Std Bk" w:hAnsi="ITC Avant Garde Std Bk" w:cstheme="minorBidi"/>
          <w:color w:val="595959" w:themeColor="text1" w:themeTint="A6"/>
          <w:kern w:val="24"/>
          <w:sz w:val="22"/>
          <w:szCs w:val="22"/>
          <w:lang w:val="fr-FR"/>
        </w:rPr>
        <w:t>,</w:t>
      </w:r>
      <w:r w:rsidR="00300DAC">
        <w:rPr>
          <w:rFonts w:ascii="ITC Avant Garde Std Bk" w:hAnsi="ITC Avant Garde Std Bk" w:cstheme="minorBidi"/>
          <w:color w:val="595959" w:themeColor="text1" w:themeTint="A6"/>
          <w:kern w:val="24"/>
          <w:sz w:val="22"/>
          <w:szCs w:val="22"/>
          <w:lang w:val="fr-FR"/>
        </w:rPr>
        <w:t xml:space="preserve"> CEO</w:t>
      </w:r>
      <w:r w:rsidR="00561EDB">
        <w:rPr>
          <w:rFonts w:ascii="ITC Avant Garde Std Bk" w:hAnsi="ITC Avant Garde Std Bk" w:cstheme="minorBidi"/>
          <w:color w:val="595959" w:themeColor="text1" w:themeTint="A6"/>
          <w:kern w:val="24"/>
          <w:sz w:val="22"/>
          <w:szCs w:val="22"/>
          <w:lang w:val="fr-FR"/>
        </w:rPr>
        <w:t>,</w:t>
      </w:r>
      <w:r w:rsidR="00A62ADB" w:rsidRPr="00DC6E84">
        <w:rPr>
          <w:rFonts w:ascii="ITC Avant Garde Std Bk" w:hAnsi="ITC Avant Garde Std Bk" w:cstheme="minorBidi"/>
          <w:color w:val="595959" w:themeColor="text1" w:themeTint="A6"/>
          <w:kern w:val="24"/>
          <w:sz w:val="22"/>
          <w:szCs w:val="22"/>
          <w:lang w:val="fr-FR"/>
        </w:rPr>
        <w:t xml:space="preserve"> </w:t>
      </w:r>
      <w:r w:rsidRPr="00DC6E84">
        <w:rPr>
          <w:rFonts w:ascii="ITC Avant Garde Std Bk" w:hAnsi="ITC Avant Garde Std Bk" w:cstheme="minorBidi"/>
          <w:color w:val="595959" w:themeColor="text1" w:themeTint="A6"/>
          <w:kern w:val="24"/>
          <w:sz w:val="22"/>
          <w:szCs w:val="22"/>
          <w:lang w:val="fr-FR"/>
        </w:rPr>
        <w:t xml:space="preserve">Cités Unies </w:t>
      </w:r>
      <w:r w:rsidR="00A62ADB" w:rsidRPr="00DC6E84">
        <w:rPr>
          <w:rFonts w:ascii="ITC Avant Garde Std Bk" w:hAnsi="ITC Avant Garde Std Bk" w:cstheme="minorBidi"/>
          <w:color w:val="595959" w:themeColor="text1" w:themeTint="A6"/>
          <w:kern w:val="24"/>
          <w:sz w:val="22"/>
          <w:szCs w:val="22"/>
          <w:lang w:val="fr-FR"/>
        </w:rPr>
        <w:t>France</w:t>
      </w:r>
    </w:p>
    <w:p w14:paraId="7EB8D421" w14:textId="5A7304FF" w:rsidR="00A62ADB" w:rsidRDefault="00A62ADB" w:rsidP="00A62ADB">
      <w:pPr>
        <w:pStyle w:val="NormaleWeb"/>
        <w:numPr>
          <w:ilvl w:val="0"/>
          <w:numId w:val="25"/>
        </w:numPr>
        <w:spacing w:after="0"/>
        <w:contextualSpacing/>
        <w:rPr>
          <w:rFonts w:ascii="ITC Avant Garde Std Bk" w:hAnsi="ITC Avant Garde Std Bk" w:cstheme="minorBidi"/>
          <w:color w:val="595959" w:themeColor="text1" w:themeTint="A6"/>
          <w:kern w:val="24"/>
          <w:sz w:val="22"/>
          <w:szCs w:val="22"/>
          <w:lang w:val="en-US"/>
        </w:rPr>
      </w:pPr>
      <w:r>
        <w:rPr>
          <w:rFonts w:ascii="ITC Avant Garde Std Bk" w:hAnsi="ITC Avant Garde Std Bk" w:cstheme="minorBidi"/>
          <w:color w:val="595959" w:themeColor="text1" w:themeTint="A6"/>
          <w:kern w:val="24"/>
          <w:sz w:val="22"/>
          <w:szCs w:val="22"/>
          <w:lang w:val="en-US"/>
        </w:rPr>
        <w:t xml:space="preserve">Carla Rey, </w:t>
      </w:r>
      <w:r w:rsidR="00561EDB">
        <w:rPr>
          <w:rFonts w:ascii="ITC Avant Garde Std Bk" w:hAnsi="ITC Avant Garde Std Bk" w:cstheme="minorBidi"/>
          <w:color w:val="595959" w:themeColor="text1" w:themeTint="A6"/>
          <w:kern w:val="24"/>
          <w:sz w:val="22"/>
          <w:szCs w:val="22"/>
          <w:lang w:val="en-US"/>
        </w:rPr>
        <w:t xml:space="preserve">CEO, </w:t>
      </w:r>
      <w:r>
        <w:rPr>
          <w:rFonts w:ascii="ITC Avant Garde Std Bk" w:hAnsi="ITC Avant Garde Std Bk" w:cstheme="minorBidi"/>
          <w:color w:val="595959" w:themeColor="text1" w:themeTint="A6"/>
          <w:kern w:val="24"/>
          <w:sz w:val="22"/>
          <w:szCs w:val="22"/>
          <w:lang w:val="en-US"/>
        </w:rPr>
        <w:t>Association of Cities and Regions, Italy</w:t>
      </w:r>
    </w:p>
    <w:p w14:paraId="7D1BBE3C" w14:textId="7C0F71AC" w:rsidR="00A62ADB" w:rsidRDefault="00A62ADB" w:rsidP="00A62ADB">
      <w:pPr>
        <w:pStyle w:val="NormaleWeb"/>
        <w:numPr>
          <w:ilvl w:val="0"/>
          <w:numId w:val="25"/>
        </w:numPr>
        <w:spacing w:after="0"/>
        <w:contextualSpacing/>
        <w:rPr>
          <w:rFonts w:ascii="ITC Avant Garde Std Bk" w:hAnsi="ITC Avant Garde Std Bk" w:cstheme="minorBidi"/>
          <w:color w:val="595959" w:themeColor="text1" w:themeTint="A6"/>
          <w:kern w:val="24"/>
          <w:sz w:val="22"/>
          <w:szCs w:val="22"/>
          <w:lang w:val="en-US"/>
        </w:rPr>
      </w:pPr>
      <w:r>
        <w:rPr>
          <w:rFonts w:ascii="ITC Avant Garde Std Bk" w:hAnsi="ITC Avant Garde Std Bk" w:cstheme="minorBidi"/>
          <w:color w:val="595959" w:themeColor="text1" w:themeTint="A6"/>
          <w:kern w:val="24"/>
          <w:sz w:val="22"/>
          <w:szCs w:val="22"/>
          <w:lang w:val="en-US"/>
        </w:rPr>
        <w:t>CEO of</w:t>
      </w:r>
      <w:r w:rsidR="00DC6E84">
        <w:rPr>
          <w:rFonts w:ascii="ITC Avant Garde Std Bk" w:hAnsi="ITC Avant Garde Std Bk" w:cstheme="minorBidi"/>
          <w:color w:val="595959" w:themeColor="text1" w:themeTint="A6"/>
          <w:kern w:val="24"/>
          <w:sz w:val="22"/>
          <w:szCs w:val="22"/>
          <w:lang w:val="en-US"/>
        </w:rPr>
        <w:t xml:space="preserve"> RALGA,</w:t>
      </w:r>
      <w:r>
        <w:rPr>
          <w:rFonts w:ascii="ITC Avant Garde Std Bk" w:hAnsi="ITC Avant Garde Std Bk" w:cstheme="minorBidi"/>
          <w:color w:val="595959" w:themeColor="text1" w:themeTint="A6"/>
          <w:kern w:val="24"/>
          <w:sz w:val="22"/>
          <w:szCs w:val="22"/>
          <w:lang w:val="en-US"/>
        </w:rPr>
        <w:t xml:space="preserve"> </w:t>
      </w:r>
      <w:r w:rsidR="00861E6B">
        <w:rPr>
          <w:rFonts w:ascii="ITC Avant Garde Std Bk" w:hAnsi="ITC Avant Garde Std Bk" w:cstheme="minorBidi"/>
          <w:color w:val="595959" w:themeColor="text1" w:themeTint="A6"/>
          <w:kern w:val="24"/>
          <w:sz w:val="22"/>
          <w:szCs w:val="22"/>
          <w:lang w:val="en-US"/>
        </w:rPr>
        <w:t>N</w:t>
      </w:r>
      <w:r>
        <w:rPr>
          <w:rFonts w:ascii="ITC Avant Garde Std Bk" w:hAnsi="ITC Avant Garde Std Bk" w:cstheme="minorBidi"/>
          <w:color w:val="595959" w:themeColor="text1" w:themeTint="A6"/>
          <w:kern w:val="24"/>
          <w:sz w:val="22"/>
          <w:szCs w:val="22"/>
          <w:lang w:val="en-US"/>
        </w:rPr>
        <w:t xml:space="preserve">ational </w:t>
      </w:r>
      <w:r w:rsidR="00DC6E84">
        <w:rPr>
          <w:rFonts w:ascii="ITC Avant Garde Std Bk" w:hAnsi="ITC Avant Garde Std Bk" w:cstheme="minorBidi"/>
          <w:color w:val="595959" w:themeColor="text1" w:themeTint="A6"/>
          <w:kern w:val="24"/>
          <w:sz w:val="22"/>
          <w:szCs w:val="22"/>
          <w:lang w:val="en-US"/>
        </w:rPr>
        <w:t>a</w:t>
      </w:r>
      <w:r>
        <w:rPr>
          <w:rFonts w:ascii="ITC Avant Garde Std Bk" w:hAnsi="ITC Avant Garde Std Bk" w:cstheme="minorBidi"/>
          <w:color w:val="595959" w:themeColor="text1" w:themeTint="A6"/>
          <w:kern w:val="24"/>
          <w:sz w:val="22"/>
          <w:szCs w:val="22"/>
          <w:lang w:val="en-US"/>
        </w:rPr>
        <w:t>ssociation of R</w:t>
      </w:r>
      <w:r w:rsidR="00DC6E84">
        <w:rPr>
          <w:rFonts w:ascii="ITC Avant Garde Std Bk" w:hAnsi="ITC Avant Garde Std Bk" w:cstheme="minorBidi"/>
          <w:color w:val="595959" w:themeColor="text1" w:themeTint="A6"/>
          <w:kern w:val="24"/>
          <w:sz w:val="22"/>
          <w:szCs w:val="22"/>
          <w:lang w:val="en-US"/>
        </w:rPr>
        <w:t>w</w:t>
      </w:r>
      <w:r>
        <w:rPr>
          <w:rFonts w:ascii="ITC Avant Garde Std Bk" w:hAnsi="ITC Avant Garde Std Bk" w:cstheme="minorBidi"/>
          <w:color w:val="595959" w:themeColor="text1" w:themeTint="A6"/>
          <w:kern w:val="24"/>
          <w:sz w:val="22"/>
          <w:szCs w:val="22"/>
          <w:lang w:val="en-US"/>
        </w:rPr>
        <w:t>anda (TBC)</w:t>
      </w:r>
    </w:p>
    <w:p w14:paraId="5ECCDA4E" w14:textId="5FADD19B" w:rsidR="009948CE" w:rsidRPr="009948CE" w:rsidRDefault="00A62ADB" w:rsidP="00A62ADB">
      <w:pPr>
        <w:pStyle w:val="NormaleWeb"/>
        <w:numPr>
          <w:ilvl w:val="0"/>
          <w:numId w:val="25"/>
        </w:numPr>
        <w:spacing w:after="0"/>
        <w:contextualSpacing/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</w:pPr>
      <w:r>
        <w:rPr>
          <w:rFonts w:ascii="ITC Avant Garde Std Bk" w:hAnsi="ITC Avant Garde Std Bk" w:cstheme="minorBidi"/>
          <w:color w:val="595959" w:themeColor="text1" w:themeTint="A6"/>
          <w:kern w:val="24"/>
          <w:sz w:val="22"/>
          <w:szCs w:val="22"/>
          <w:lang w:val="en-US"/>
        </w:rPr>
        <w:t xml:space="preserve">CEO of </w:t>
      </w:r>
      <w:r w:rsidR="00DC6E84">
        <w:rPr>
          <w:rFonts w:ascii="ITC Avant Garde Std Bk" w:hAnsi="ITC Avant Garde Std Bk" w:cstheme="minorBidi"/>
          <w:color w:val="595959" w:themeColor="text1" w:themeTint="A6"/>
          <w:kern w:val="24"/>
          <w:sz w:val="22"/>
          <w:szCs w:val="22"/>
          <w:lang w:val="en-US"/>
        </w:rPr>
        <w:t xml:space="preserve">APEKSI, </w:t>
      </w:r>
      <w:r>
        <w:rPr>
          <w:rFonts w:ascii="ITC Avant Garde Std Bk" w:hAnsi="ITC Avant Garde Std Bk" w:cstheme="minorBidi"/>
          <w:color w:val="595959" w:themeColor="text1" w:themeTint="A6"/>
          <w:kern w:val="24"/>
          <w:sz w:val="22"/>
          <w:szCs w:val="22"/>
          <w:lang w:val="en-US"/>
        </w:rPr>
        <w:t>the Association of Cities of Indonesia (TBC)</w:t>
      </w:r>
      <w:r w:rsidRPr="009948CE"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 xml:space="preserve"> </w:t>
      </w:r>
    </w:p>
    <w:p w14:paraId="47165D7B" w14:textId="2422C3E2" w:rsidR="00B4346C" w:rsidRPr="00B75F7A" w:rsidRDefault="00B4346C" w:rsidP="007C348F">
      <w:pPr>
        <w:pStyle w:val="NormaleWeb"/>
        <w:spacing w:before="0" w:beforeAutospacing="0" w:after="0" w:afterAutospacing="0"/>
        <w:contextualSpacing/>
        <w:rPr>
          <w:rFonts w:ascii="ITC Avant Garde Std Bk" w:hAnsi="ITC Avant Garde Std Bk" w:cstheme="minorBidi"/>
          <w:b/>
          <w:bCs/>
          <w:color w:val="595959" w:themeColor="text1" w:themeTint="A6"/>
          <w:kern w:val="24"/>
          <w:sz w:val="22"/>
          <w:szCs w:val="22"/>
          <w:lang w:val="en-US"/>
        </w:rPr>
      </w:pPr>
    </w:p>
    <w:p w14:paraId="439AD857" w14:textId="3AD48156" w:rsidR="00DC5C08" w:rsidRDefault="00763CD1" w:rsidP="00B43165">
      <w:pPr>
        <w:pStyle w:val="NormaleWeb"/>
        <w:spacing w:before="0" w:beforeAutospacing="0" w:after="0" w:afterAutospacing="0"/>
        <w:contextualSpacing/>
        <w:rPr>
          <w:rFonts w:ascii="ITC Avant Garde Std Bk" w:hAnsi="ITC Avant Garde Std Bk" w:cstheme="minorBidi"/>
          <w:b/>
          <w:bCs/>
          <w:color w:val="595959" w:themeColor="text1" w:themeTint="A6"/>
          <w:kern w:val="24"/>
          <w:sz w:val="22"/>
          <w:szCs w:val="22"/>
          <w:lang w:val="en-US"/>
        </w:rPr>
      </w:pPr>
      <w:r w:rsidRPr="00CD43CB">
        <w:rPr>
          <w:rFonts w:ascii="ITC Avant Garde Std Bk" w:eastAsiaTheme="minorHAnsi" w:hAnsi="ITC Avant Garde Std Bk" w:cstheme="minorBidi"/>
          <w:b/>
          <w:bCs/>
          <w:color w:val="00B050"/>
          <w:kern w:val="24"/>
          <w:sz w:val="22"/>
          <w:szCs w:val="22"/>
          <w:lang w:val="en-US" w:eastAsia="en-US"/>
        </w:rPr>
        <w:t>16.</w:t>
      </w:r>
      <w:r w:rsidR="00423B45">
        <w:rPr>
          <w:rFonts w:ascii="ITC Avant Garde Std Bk" w:eastAsiaTheme="minorHAnsi" w:hAnsi="ITC Avant Garde Std Bk" w:cstheme="minorBidi"/>
          <w:b/>
          <w:bCs/>
          <w:color w:val="00B050"/>
          <w:kern w:val="24"/>
          <w:sz w:val="22"/>
          <w:szCs w:val="22"/>
          <w:lang w:val="en-US" w:eastAsia="en-US"/>
        </w:rPr>
        <w:t>4</w:t>
      </w:r>
      <w:r w:rsidR="009948CE">
        <w:rPr>
          <w:rFonts w:ascii="ITC Avant Garde Std Bk" w:eastAsiaTheme="minorHAnsi" w:hAnsi="ITC Avant Garde Std Bk" w:cstheme="minorBidi"/>
          <w:b/>
          <w:bCs/>
          <w:color w:val="00B050"/>
          <w:kern w:val="24"/>
          <w:sz w:val="22"/>
          <w:szCs w:val="22"/>
          <w:lang w:val="en-US" w:eastAsia="en-US"/>
        </w:rPr>
        <w:t>5</w:t>
      </w:r>
      <w:r w:rsidR="00D6422E" w:rsidRPr="00CD43CB"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 xml:space="preserve"> </w:t>
      </w:r>
      <w:r w:rsidR="00DC5C08"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ab/>
      </w:r>
      <w:r w:rsidRPr="00CD43CB">
        <w:rPr>
          <w:rFonts w:ascii="ITC Avant Garde Std Bk" w:hAnsi="ITC Avant Garde Std Bk" w:cstheme="minorBidi"/>
          <w:b/>
          <w:bCs/>
          <w:color w:val="595959" w:themeColor="text1" w:themeTint="A6"/>
          <w:kern w:val="24"/>
          <w:sz w:val="22"/>
          <w:szCs w:val="22"/>
          <w:lang w:val="en-US"/>
        </w:rPr>
        <w:t>Wrap-</w:t>
      </w:r>
      <w:r w:rsidR="00DC6E84">
        <w:rPr>
          <w:rFonts w:ascii="ITC Avant Garde Std Bk" w:hAnsi="ITC Avant Garde Std Bk" w:cstheme="minorBidi"/>
          <w:b/>
          <w:bCs/>
          <w:color w:val="595959" w:themeColor="text1" w:themeTint="A6"/>
          <w:kern w:val="24"/>
          <w:sz w:val="22"/>
          <w:szCs w:val="22"/>
          <w:lang w:val="en-US"/>
        </w:rPr>
        <w:t>u</w:t>
      </w:r>
      <w:r w:rsidRPr="00CD43CB">
        <w:rPr>
          <w:rFonts w:ascii="ITC Avant Garde Std Bk" w:hAnsi="ITC Avant Garde Std Bk" w:cstheme="minorBidi"/>
          <w:b/>
          <w:bCs/>
          <w:color w:val="595959" w:themeColor="text1" w:themeTint="A6"/>
          <w:kern w:val="24"/>
          <w:sz w:val="22"/>
          <w:szCs w:val="22"/>
          <w:lang w:val="en-US"/>
        </w:rPr>
        <w:t xml:space="preserve">p: </w:t>
      </w:r>
      <w:r w:rsidR="00CD43CB" w:rsidRPr="00CD43CB">
        <w:rPr>
          <w:rFonts w:ascii="ITC Avant Garde Std Bk" w:hAnsi="ITC Avant Garde Std Bk" w:cstheme="minorBidi"/>
          <w:b/>
          <w:bCs/>
          <w:color w:val="595959" w:themeColor="text1" w:themeTint="A6"/>
          <w:kern w:val="24"/>
          <w:sz w:val="22"/>
          <w:szCs w:val="22"/>
          <w:lang w:val="en-US"/>
        </w:rPr>
        <w:t>thinking of the aftermath.</w:t>
      </w:r>
      <w:r w:rsidR="00CD43CB">
        <w:rPr>
          <w:rFonts w:ascii="ITC Avant Garde Std Bk" w:hAnsi="ITC Avant Garde Std Bk" w:cstheme="minorBidi"/>
          <w:b/>
          <w:bCs/>
          <w:color w:val="595959" w:themeColor="text1" w:themeTint="A6"/>
          <w:kern w:val="24"/>
          <w:sz w:val="22"/>
          <w:szCs w:val="22"/>
          <w:lang w:val="en-US"/>
        </w:rPr>
        <w:t xml:space="preserve"> </w:t>
      </w:r>
      <w:r w:rsidR="007562C6">
        <w:rPr>
          <w:rFonts w:ascii="ITC Avant Garde Std Bk" w:hAnsi="ITC Avant Garde Std Bk" w:cstheme="minorBidi"/>
          <w:b/>
          <w:bCs/>
          <w:color w:val="595959" w:themeColor="text1" w:themeTint="A6"/>
          <w:kern w:val="24"/>
          <w:sz w:val="22"/>
          <w:szCs w:val="22"/>
          <w:lang w:val="en-US"/>
        </w:rPr>
        <w:t xml:space="preserve"> </w:t>
      </w:r>
    </w:p>
    <w:p w14:paraId="5D13EF87" w14:textId="1C7E3A84" w:rsidR="00C576BD" w:rsidRDefault="00DC5C08" w:rsidP="00B43165">
      <w:pPr>
        <w:pStyle w:val="NormaleWeb"/>
        <w:spacing w:before="0" w:beforeAutospacing="0" w:after="0" w:afterAutospacing="0"/>
        <w:contextualSpacing/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</w:pPr>
      <w:r>
        <w:rPr>
          <w:rFonts w:ascii="ITC Avant Garde Std Bk" w:hAnsi="ITC Avant Garde Std Bk" w:cstheme="minorBidi"/>
          <w:b/>
          <w:bCs/>
          <w:color w:val="595959" w:themeColor="text1" w:themeTint="A6"/>
          <w:kern w:val="24"/>
          <w:sz w:val="22"/>
          <w:szCs w:val="22"/>
          <w:lang w:val="en-US"/>
        </w:rPr>
        <w:tab/>
      </w:r>
      <w:r w:rsidRPr="00DC5C08"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 xml:space="preserve">Facilitated by </w:t>
      </w:r>
      <w:r w:rsidR="00CB3B75"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>Sebastien Hamel</w:t>
      </w:r>
      <w:r w:rsidR="00CB3B75" w:rsidRPr="00CD43CB"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 xml:space="preserve">, </w:t>
      </w:r>
      <w:r w:rsidR="00CB3B75"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>co-chair UCLG-CIB</w:t>
      </w:r>
      <w:r w:rsidRPr="00DC5C08"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  <w:t xml:space="preserve"> </w:t>
      </w:r>
    </w:p>
    <w:p w14:paraId="7E0F9FBE" w14:textId="38702693" w:rsidR="006778DA" w:rsidRDefault="006778DA" w:rsidP="00B43165">
      <w:pPr>
        <w:pStyle w:val="NormaleWeb"/>
        <w:spacing w:before="0" w:beforeAutospacing="0" w:after="0" w:afterAutospacing="0"/>
        <w:contextualSpacing/>
        <w:rPr>
          <w:rFonts w:ascii="ITC Avant Garde Std Bk" w:hAnsi="ITC Avant Garde Std Bk" w:cstheme="minorBidi"/>
          <w:bCs/>
          <w:color w:val="595959" w:themeColor="text1" w:themeTint="A6"/>
          <w:kern w:val="24"/>
          <w:sz w:val="22"/>
          <w:szCs w:val="22"/>
          <w:lang w:val="en-US"/>
        </w:rPr>
      </w:pPr>
    </w:p>
    <w:p w14:paraId="41849444" w14:textId="0BE2223E" w:rsidR="006778DA" w:rsidRPr="006778DA" w:rsidRDefault="00423B45" w:rsidP="00B43165">
      <w:pPr>
        <w:pStyle w:val="NormaleWeb"/>
        <w:spacing w:before="0" w:beforeAutospacing="0" w:after="0" w:afterAutospacing="0"/>
        <w:contextualSpacing/>
        <w:rPr>
          <w:rFonts w:ascii="ITC Avant Garde Std Bk" w:hAnsi="ITC Avant Garde Std Bk" w:cstheme="minorBidi"/>
          <w:b/>
          <w:bCs/>
          <w:color w:val="595959" w:themeColor="text1" w:themeTint="A6"/>
          <w:kern w:val="24"/>
          <w:sz w:val="22"/>
          <w:szCs w:val="22"/>
          <w:lang w:val="en-US"/>
        </w:rPr>
      </w:pPr>
      <w:r w:rsidRPr="00CD43CB">
        <w:rPr>
          <w:rFonts w:ascii="ITC Avant Garde Std Bk" w:eastAsiaTheme="minorHAnsi" w:hAnsi="ITC Avant Garde Std Bk" w:cstheme="minorBidi"/>
          <w:b/>
          <w:bCs/>
          <w:color w:val="00B050"/>
          <w:kern w:val="24"/>
          <w:sz w:val="22"/>
          <w:szCs w:val="22"/>
          <w:lang w:val="en-US" w:eastAsia="en-US"/>
        </w:rPr>
        <w:t>16.</w:t>
      </w:r>
      <w:r>
        <w:rPr>
          <w:rFonts w:ascii="ITC Avant Garde Std Bk" w:eastAsiaTheme="minorHAnsi" w:hAnsi="ITC Avant Garde Std Bk" w:cstheme="minorBidi"/>
          <w:b/>
          <w:bCs/>
          <w:color w:val="00B050"/>
          <w:kern w:val="24"/>
          <w:sz w:val="22"/>
          <w:szCs w:val="22"/>
          <w:lang w:val="en-US" w:eastAsia="en-US"/>
        </w:rPr>
        <w:t xml:space="preserve">50 </w:t>
      </w:r>
      <w:r w:rsidR="006778DA" w:rsidRPr="006778DA">
        <w:rPr>
          <w:rFonts w:ascii="ITC Avant Garde Std Bk" w:hAnsi="ITC Avant Garde Std Bk" w:cstheme="minorBidi"/>
          <w:b/>
          <w:bCs/>
          <w:color w:val="595959" w:themeColor="text1" w:themeTint="A6"/>
          <w:kern w:val="24"/>
          <w:sz w:val="22"/>
          <w:szCs w:val="22"/>
          <w:lang w:val="en-US"/>
        </w:rPr>
        <w:t>Closing: UN Habitat and UCLG</w:t>
      </w:r>
    </w:p>
    <w:p w14:paraId="466E3594" w14:textId="32BD7AAE" w:rsidR="00B43165" w:rsidRDefault="00B43165" w:rsidP="00B43165">
      <w:pPr>
        <w:pStyle w:val="NormaleWeb"/>
        <w:spacing w:before="0" w:beforeAutospacing="0" w:after="0" w:afterAutospacing="0"/>
        <w:contextualSpacing/>
        <w:rPr>
          <w:rFonts w:ascii="ITC Avant Garde Std Bk" w:hAnsi="ITC Avant Garde Std Bk" w:cstheme="minorBidi"/>
          <w:b/>
          <w:bCs/>
          <w:color w:val="595959" w:themeColor="text1" w:themeTint="A6"/>
          <w:kern w:val="24"/>
          <w:sz w:val="30"/>
          <w:szCs w:val="80"/>
          <w:lang w:val="en-US"/>
        </w:rPr>
      </w:pPr>
    </w:p>
    <w:p w14:paraId="779D6144" w14:textId="77777777" w:rsidR="005D5201" w:rsidRPr="00C576BD" w:rsidRDefault="005D5201" w:rsidP="00B43165">
      <w:pPr>
        <w:pStyle w:val="NormaleWeb"/>
        <w:spacing w:before="0" w:beforeAutospacing="0" w:after="0" w:afterAutospacing="0"/>
        <w:contextualSpacing/>
        <w:rPr>
          <w:rFonts w:ascii="ITC Avant Garde Std Bk" w:hAnsi="ITC Avant Garde Std Bk" w:cstheme="minorBidi"/>
          <w:b/>
          <w:bCs/>
          <w:color w:val="595959" w:themeColor="text1" w:themeTint="A6"/>
          <w:kern w:val="24"/>
          <w:sz w:val="30"/>
          <w:szCs w:val="80"/>
          <w:lang w:val="en-US"/>
        </w:rPr>
      </w:pPr>
    </w:p>
    <w:p w14:paraId="448046B1" w14:textId="70EFCD4A" w:rsidR="00037DB2" w:rsidRPr="009948CE" w:rsidRDefault="00037DB2" w:rsidP="009948CE">
      <w:pPr>
        <w:pStyle w:val="Default"/>
        <w:ind w:left="1416" w:hanging="1416"/>
        <w:rPr>
          <w:rFonts w:ascii="Arial" w:hAnsi="Arial" w:cs="Arial"/>
          <w:b/>
          <w:bCs/>
        </w:rPr>
      </w:pPr>
      <w:r w:rsidRPr="005D6E51">
        <w:rPr>
          <w:rFonts w:asciiTheme="minorHAnsi" w:hAnsiTheme="minorHAnsi" w:cstheme="minorBidi"/>
          <w:color w:val="595959" w:themeColor="text1" w:themeTint="A6"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</w:rPr>
        <w:tab/>
      </w:r>
    </w:p>
    <w:sectPr w:rsidR="00037DB2" w:rsidRPr="009948CE" w:rsidSect="00A955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single" w:sz="36" w:space="24" w:color="7F7F7F" w:themeColor="text1" w:themeTint="80"/>
        <w:left w:val="single" w:sz="36" w:space="24" w:color="7F7F7F" w:themeColor="text1" w:themeTint="80"/>
        <w:bottom w:val="single" w:sz="36" w:space="24" w:color="7F7F7F" w:themeColor="text1" w:themeTint="80"/>
        <w:right w:val="single" w:sz="36" w:space="24" w:color="7F7F7F" w:themeColor="text1" w:themeTint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EA8BA" w14:textId="77777777" w:rsidR="007137EB" w:rsidRDefault="007137EB" w:rsidP="00EC27BF">
      <w:pPr>
        <w:spacing w:after="0" w:line="240" w:lineRule="auto"/>
      </w:pPr>
      <w:r>
        <w:separator/>
      </w:r>
    </w:p>
  </w:endnote>
  <w:endnote w:type="continuationSeparator" w:id="0">
    <w:p w14:paraId="524B0B77" w14:textId="77777777" w:rsidR="007137EB" w:rsidRDefault="007137EB" w:rsidP="00EC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ion Pro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TC Avant Garde Std Bk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ABC1A" w14:textId="77777777" w:rsidR="006B308E" w:rsidRDefault="006B30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ED6CC" w14:textId="2D92F7B4" w:rsidR="001E018D" w:rsidRDefault="001E018D">
    <w:pPr>
      <w:pStyle w:val="Pidipagin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A358F20" wp14:editId="1F12A016">
          <wp:simplePos x="0" y="0"/>
          <wp:positionH relativeFrom="margin">
            <wp:posOffset>-593090</wp:posOffset>
          </wp:positionH>
          <wp:positionV relativeFrom="margin">
            <wp:posOffset>7388860</wp:posOffset>
          </wp:positionV>
          <wp:extent cx="7128510" cy="868045"/>
          <wp:effectExtent l="0" t="0" r="0" b="825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510" cy="86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28F7E" w14:textId="77777777" w:rsidR="006B308E" w:rsidRDefault="006B30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2D389" w14:textId="77777777" w:rsidR="007137EB" w:rsidRDefault="007137EB" w:rsidP="00EC27BF">
      <w:pPr>
        <w:spacing w:after="0" w:line="240" w:lineRule="auto"/>
      </w:pPr>
      <w:r>
        <w:separator/>
      </w:r>
    </w:p>
  </w:footnote>
  <w:footnote w:type="continuationSeparator" w:id="0">
    <w:p w14:paraId="595F1A66" w14:textId="77777777" w:rsidR="007137EB" w:rsidRDefault="007137EB" w:rsidP="00EC2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57D57" w14:textId="77777777" w:rsidR="006B308E" w:rsidRDefault="006B30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6ABEE" w14:textId="230F7BCD" w:rsidR="001E018D" w:rsidRDefault="001E018D">
    <w:pPr>
      <w:pStyle w:val="Intestazione"/>
    </w:pPr>
    <w:r>
      <w:rPr>
        <w:noProof/>
        <w:lang w:val="en-US"/>
      </w:rPr>
      <w:drawing>
        <wp:inline distT="0" distB="0" distL="0" distR="0" wp14:anchorId="240D230B" wp14:editId="6971541B">
          <wp:extent cx="5942775" cy="100139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775" cy="1001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4B4C7" w14:textId="77777777" w:rsidR="006B308E" w:rsidRDefault="006B30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2F23"/>
    <w:multiLevelType w:val="hybridMultilevel"/>
    <w:tmpl w:val="A03CB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D5B61"/>
    <w:multiLevelType w:val="hybridMultilevel"/>
    <w:tmpl w:val="E8B87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56509A"/>
    <w:multiLevelType w:val="hybridMultilevel"/>
    <w:tmpl w:val="E884A9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9B17DF"/>
    <w:multiLevelType w:val="hybridMultilevel"/>
    <w:tmpl w:val="140C8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6544EF"/>
    <w:multiLevelType w:val="hybridMultilevel"/>
    <w:tmpl w:val="2D14B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F4728F"/>
    <w:multiLevelType w:val="hybridMultilevel"/>
    <w:tmpl w:val="2536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C4D6C"/>
    <w:multiLevelType w:val="hybridMultilevel"/>
    <w:tmpl w:val="D61E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35933"/>
    <w:multiLevelType w:val="multilevel"/>
    <w:tmpl w:val="88A807CE"/>
    <w:lvl w:ilvl="0">
      <w:start w:val="15"/>
      <w:numFmt w:val="decimal"/>
      <w:lvlText w:val="%1"/>
      <w:lvlJc w:val="left"/>
      <w:pPr>
        <w:ind w:left="500" w:hanging="500"/>
      </w:pPr>
      <w:rPr>
        <w:rFonts w:eastAsiaTheme="minorHAnsi" w:hint="default"/>
        <w:color w:val="00B050"/>
      </w:rPr>
    </w:lvl>
    <w:lvl w:ilvl="1">
      <w:start w:val="20"/>
      <w:numFmt w:val="decimal"/>
      <w:lvlText w:val="%1.%2"/>
      <w:lvlJc w:val="left"/>
      <w:pPr>
        <w:ind w:left="500" w:hanging="500"/>
      </w:pPr>
      <w:rPr>
        <w:rFonts w:eastAsiaTheme="minorHAnsi" w:hint="default"/>
        <w:color w:val="00B05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00B05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00B05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00B05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color w:val="00B050"/>
      </w:rPr>
    </w:lvl>
  </w:abstractNum>
  <w:abstractNum w:abstractNumId="8" w15:restartNumberingAfterBreak="0">
    <w:nsid w:val="42BB49DA"/>
    <w:multiLevelType w:val="hybridMultilevel"/>
    <w:tmpl w:val="C68223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D4839"/>
    <w:multiLevelType w:val="hybridMultilevel"/>
    <w:tmpl w:val="E47882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46B0C65"/>
    <w:multiLevelType w:val="hybridMultilevel"/>
    <w:tmpl w:val="5EB6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D7E4D"/>
    <w:multiLevelType w:val="hybridMultilevel"/>
    <w:tmpl w:val="B8960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15DD1"/>
    <w:multiLevelType w:val="hybridMultilevel"/>
    <w:tmpl w:val="C268B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D53509"/>
    <w:multiLevelType w:val="hybridMultilevel"/>
    <w:tmpl w:val="8F6C8E2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F4B283B"/>
    <w:multiLevelType w:val="hybridMultilevel"/>
    <w:tmpl w:val="B33C8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B82196"/>
    <w:multiLevelType w:val="hybridMultilevel"/>
    <w:tmpl w:val="5FDA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96924"/>
    <w:multiLevelType w:val="hybridMultilevel"/>
    <w:tmpl w:val="A3CC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B3B02"/>
    <w:multiLevelType w:val="hybridMultilevel"/>
    <w:tmpl w:val="A73A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83795"/>
    <w:multiLevelType w:val="hybridMultilevel"/>
    <w:tmpl w:val="08F4DA34"/>
    <w:lvl w:ilvl="0" w:tplc="6E5C40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F740FCF"/>
    <w:multiLevelType w:val="hybridMultilevel"/>
    <w:tmpl w:val="09E87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3637F"/>
    <w:multiLevelType w:val="hybridMultilevel"/>
    <w:tmpl w:val="AC048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BC02C9"/>
    <w:multiLevelType w:val="multilevel"/>
    <w:tmpl w:val="36468F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767A7860"/>
    <w:multiLevelType w:val="hybridMultilevel"/>
    <w:tmpl w:val="9BBAC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32909"/>
    <w:multiLevelType w:val="hybridMultilevel"/>
    <w:tmpl w:val="E39A36D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5"/>
  </w:num>
  <w:num w:numId="3">
    <w:abstractNumId w:val="16"/>
  </w:num>
  <w:num w:numId="4">
    <w:abstractNumId w:val="19"/>
  </w:num>
  <w:num w:numId="5">
    <w:abstractNumId w:val="22"/>
  </w:num>
  <w:num w:numId="6">
    <w:abstractNumId w:val="6"/>
  </w:num>
  <w:num w:numId="7">
    <w:abstractNumId w:val="17"/>
  </w:num>
  <w:num w:numId="8">
    <w:abstractNumId w:val="13"/>
  </w:num>
  <w:num w:numId="9">
    <w:abstractNumId w:val="10"/>
  </w:num>
  <w:num w:numId="10">
    <w:abstractNumId w:val="2"/>
  </w:num>
  <w:num w:numId="11">
    <w:abstractNumId w:val="23"/>
  </w:num>
  <w:num w:numId="12">
    <w:abstractNumId w:val="7"/>
  </w:num>
  <w:num w:numId="13">
    <w:abstractNumId w:val="4"/>
  </w:num>
  <w:num w:numId="14">
    <w:abstractNumId w:val="11"/>
  </w:num>
  <w:num w:numId="15">
    <w:abstractNumId w:val="15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  <w:num w:numId="20">
    <w:abstractNumId w:val="3"/>
  </w:num>
  <w:num w:numId="21">
    <w:abstractNumId w:val="1"/>
  </w:num>
  <w:num w:numId="22">
    <w:abstractNumId w:val="14"/>
  </w:num>
  <w:num w:numId="23">
    <w:abstractNumId w:val="18"/>
  </w:num>
  <w:num w:numId="24">
    <w:abstractNumId w:va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1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C4B"/>
    <w:rsid w:val="0001388D"/>
    <w:rsid w:val="00037DB2"/>
    <w:rsid w:val="00052E3C"/>
    <w:rsid w:val="00063D9E"/>
    <w:rsid w:val="000A23D0"/>
    <w:rsid w:val="00116322"/>
    <w:rsid w:val="001254CB"/>
    <w:rsid w:val="00125C00"/>
    <w:rsid w:val="00182154"/>
    <w:rsid w:val="001879DC"/>
    <w:rsid w:val="00196AE3"/>
    <w:rsid w:val="001A228C"/>
    <w:rsid w:val="001B7431"/>
    <w:rsid w:val="001C0131"/>
    <w:rsid w:val="001E018D"/>
    <w:rsid w:val="001E0F1A"/>
    <w:rsid w:val="001E34B6"/>
    <w:rsid w:val="00205A8B"/>
    <w:rsid w:val="00231AA8"/>
    <w:rsid w:val="002655E2"/>
    <w:rsid w:val="0027119B"/>
    <w:rsid w:val="00291730"/>
    <w:rsid w:val="002C4781"/>
    <w:rsid w:val="002D248C"/>
    <w:rsid w:val="002F0E51"/>
    <w:rsid w:val="00300DAC"/>
    <w:rsid w:val="00342A96"/>
    <w:rsid w:val="003704AE"/>
    <w:rsid w:val="003A2C4B"/>
    <w:rsid w:val="003A3FDD"/>
    <w:rsid w:val="003C4DCE"/>
    <w:rsid w:val="003D63D1"/>
    <w:rsid w:val="00423B45"/>
    <w:rsid w:val="004269FE"/>
    <w:rsid w:val="00441D06"/>
    <w:rsid w:val="00442282"/>
    <w:rsid w:val="00452DEC"/>
    <w:rsid w:val="004C42CC"/>
    <w:rsid w:val="004D64AA"/>
    <w:rsid w:val="004E5AD8"/>
    <w:rsid w:val="004F3097"/>
    <w:rsid w:val="00523941"/>
    <w:rsid w:val="00554B3E"/>
    <w:rsid w:val="00555052"/>
    <w:rsid w:val="00561EDB"/>
    <w:rsid w:val="00581D8F"/>
    <w:rsid w:val="00594ED1"/>
    <w:rsid w:val="005C56A5"/>
    <w:rsid w:val="005D5201"/>
    <w:rsid w:val="005D6E51"/>
    <w:rsid w:val="00627FBF"/>
    <w:rsid w:val="006624CA"/>
    <w:rsid w:val="006778DA"/>
    <w:rsid w:val="00690FCF"/>
    <w:rsid w:val="006A2027"/>
    <w:rsid w:val="006B308E"/>
    <w:rsid w:val="006C701C"/>
    <w:rsid w:val="00712D17"/>
    <w:rsid w:val="007137EB"/>
    <w:rsid w:val="00721C43"/>
    <w:rsid w:val="00733B5D"/>
    <w:rsid w:val="007472A4"/>
    <w:rsid w:val="007562C6"/>
    <w:rsid w:val="00763CD1"/>
    <w:rsid w:val="00787039"/>
    <w:rsid w:val="007A7E61"/>
    <w:rsid w:val="007C348F"/>
    <w:rsid w:val="007D2F1E"/>
    <w:rsid w:val="007D4E91"/>
    <w:rsid w:val="007D7655"/>
    <w:rsid w:val="007D7F6D"/>
    <w:rsid w:val="007F6339"/>
    <w:rsid w:val="008129CC"/>
    <w:rsid w:val="00827D59"/>
    <w:rsid w:val="00861DD5"/>
    <w:rsid w:val="00861E6B"/>
    <w:rsid w:val="00866033"/>
    <w:rsid w:val="00867D58"/>
    <w:rsid w:val="00893249"/>
    <w:rsid w:val="0089500C"/>
    <w:rsid w:val="008D5CA8"/>
    <w:rsid w:val="008F582D"/>
    <w:rsid w:val="008F6855"/>
    <w:rsid w:val="00920014"/>
    <w:rsid w:val="0096593D"/>
    <w:rsid w:val="009754B5"/>
    <w:rsid w:val="009903C1"/>
    <w:rsid w:val="009923EC"/>
    <w:rsid w:val="009948CE"/>
    <w:rsid w:val="009B7B8C"/>
    <w:rsid w:val="009C4658"/>
    <w:rsid w:val="00A23FD0"/>
    <w:rsid w:val="00A62ADB"/>
    <w:rsid w:val="00A7117A"/>
    <w:rsid w:val="00A93FF1"/>
    <w:rsid w:val="00A9559F"/>
    <w:rsid w:val="00AC7E26"/>
    <w:rsid w:val="00B12154"/>
    <w:rsid w:val="00B255F4"/>
    <w:rsid w:val="00B375F5"/>
    <w:rsid w:val="00B377D3"/>
    <w:rsid w:val="00B43165"/>
    <w:rsid w:val="00B4346C"/>
    <w:rsid w:val="00B51DFF"/>
    <w:rsid w:val="00B74561"/>
    <w:rsid w:val="00B75F7A"/>
    <w:rsid w:val="00B77D57"/>
    <w:rsid w:val="00B80622"/>
    <w:rsid w:val="00B979E8"/>
    <w:rsid w:val="00BD32F3"/>
    <w:rsid w:val="00BE1CB9"/>
    <w:rsid w:val="00C1481E"/>
    <w:rsid w:val="00C576BD"/>
    <w:rsid w:val="00C96630"/>
    <w:rsid w:val="00CB3B75"/>
    <w:rsid w:val="00CD43CB"/>
    <w:rsid w:val="00CD7E9D"/>
    <w:rsid w:val="00D011FF"/>
    <w:rsid w:val="00D2035A"/>
    <w:rsid w:val="00D43576"/>
    <w:rsid w:val="00D50FEE"/>
    <w:rsid w:val="00D60D37"/>
    <w:rsid w:val="00D619F5"/>
    <w:rsid w:val="00D6422E"/>
    <w:rsid w:val="00D95FCF"/>
    <w:rsid w:val="00DB6F5C"/>
    <w:rsid w:val="00DC5C08"/>
    <w:rsid w:val="00DC6108"/>
    <w:rsid w:val="00DC6E84"/>
    <w:rsid w:val="00E22569"/>
    <w:rsid w:val="00E27352"/>
    <w:rsid w:val="00EA3A41"/>
    <w:rsid w:val="00EA428F"/>
    <w:rsid w:val="00EB0A1B"/>
    <w:rsid w:val="00EC27BF"/>
    <w:rsid w:val="00EF53C4"/>
    <w:rsid w:val="00F74F55"/>
    <w:rsid w:val="00F84EFD"/>
    <w:rsid w:val="00FA019D"/>
    <w:rsid w:val="00FB0E4D"/>
    <w:rsid w:val="00FB652D"/>
    <w:rsid w:val="00FD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8DDF61"/>
  <w15:docId w15:val="{4D17DCCB-689A-4A5A-B1F4-5CAA8387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269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A2C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aragrafoelenco">
    <w:name w:val="List Paragraph"/>
    <w:basedOn w:val="Normale"/>
    <w:uiPriority w:val="34"/>
    <w:qFormat/>
    <w:rsid w:val="00C96630"/>
    <w:pPr>
      <w:ind w:left="720"/>
      <w:contextualSpacing/>
    </w:pPr>
  </w:style>
  <w:style w:type="paragraph" w:customStyle="1" w:styleId="BasicParagraph">
    <w:name w:val="[Basic Paragraph]"/>
    <w:basedOn w:val="Normale"/>
    <w:uiPriority w:val="99"/>
    <w:rsid w:val="0027119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table" w:styleId="Grigliatabella">
    <w:name w:val="Table Grid"/>
    <w:basedOn w:val="Tabellanormale"/>
    <w:uiPriority w:val="39"/>
    <w:rsid w:val="0027119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ellanormale"/>
    <w:uiPriority w:val="41"/>
    <w:rsid w:val="002711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lanormale"/>
    <w:uiPriority w:val="45"/>
    <w:rsid w:val="0027119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-Accent61">
    <w:name w:val="Grid Table 1 Light - Accent 61"/>
    <w:basedOn w:val="Tabellanormale"/>
    <w:uiPriority w:val="46"/>
    <w:rsid w:val="0027119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stazione">
    <w:name w:val="header"/>
    <w:basedOn w:val="Normale"/>
    <w:link w:val="IntestazioneCarattere"/>
    <w:uiPriority w:val="99"/>
    <w:unhideWhenUsed/>
    <w:rsid w:val="00EC2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27BF"/>
  </w:style>
  <w:style w:type="paragraph" w:styleId="Pidipagina">
    <w:name w:val="footer"/>
    <w:basedOn w:val="Normale"/>
    <w:link w:val="PidipaginaCarattere"/>
    <w:uiPriority w:val="99"/>
    <w:unhideWhenUsed/>
    <w:rsid w:val="00EC2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27BF"/>
  </w:style>
  <w:style w:type="character" w:styleId="Collegamentoipertestuale">
    <w:name w:val="Hyperlink"/>
    <w:basedOn w:val="Carpredefinitoparagrafo"/>
    <w:uiPriority w:val="99"/>
    <w:unhideWhenUsed/>
    <w:rsid w:val="00B377D3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2655E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0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039"/>
    <w:rPr>
      <w:rFonts w:ascii="Lucida Grande" w:hAnsi="Lucida Grande" w:cs="Lucida Grande"/>
      <w:sz w:val="18"/>
      <w:szCs w:val="18"/>
    </w:rPr>
  </w:style>
  <w:style w:type="paragraph" w:styleId="Revisione">
    <w:name w:val="Revision"/>
    <w:hidden/>
    <w:uiPriority w:val="99"/>
    <w:semiHidden/>
    <w:rsid w:val="006B308E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269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037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0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solidFill>
            <a:schemeClr val="tx1">
              <a:lumMod val="50000"/>
              <a:lumOff val="50000"/>
            </a:schemeClr>
          </a:solidFill>
        </a:ln>
      </a:spPr>
      <a:bodyPr wrap="square" rtlCol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2BF3F868F33447BC775205C90D8F55" ma:contentTypeVersion="13" ma:contentTypeDescription="Een nieuw document maken." ma:contentTypeScope="" ma:versionID="90f2cd368841c2b3fe9028569684ab81">
  <xsd:schema xmlns:xsd="http://www.w3.org/2001/XMLSchema" xmlns:xs="http://www.w3.org/2001/XMLSchema" xmlns:p="http://schemas.microsoft.com/office/2006/metadata/properties" xmlns:ns3="0a1cae9b-9105-4019-85a0-06fc661b7d0f" xmlns:ns4="892bb69b-2f2e-46db-ab27-6e12c071e9a7" targetNamespace="http://schemas.microsoft.com/office/2006/metadata/properties" ma:root="true" ma:fieldsID="21f2df343f51e61231f3d7cda1eea323" ns3:_="" ns4:_="">
    <xsd:import namespace="0a1cae9b-9105-4019-85a0-06fc661b7d0f"/>
    <xsd:import namespace="892bb69b-2f2e-46db-ab27-6e12c071e9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cae9b-9105-4019-85a0-06fc661b7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bb69b-2f2e-46db-ab27-6e12c071e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CE733B-9ED3-AF48-9833-34FF461CB2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920290-FBA2-49FE-8DF5-48788E2EF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cae9b-9105-4019-85a0-06fc661b7d0f"/>
    <ds:schemaRef ds:uri="892bb69b-2f2e-46db-ab27-6e12c071e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FF495D-D3DA-425D-A62A-4A2D002E9B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5B65C8-852A-4959-B8BA-DDB4D3FAA6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Santiago</dc:creator>
  <cp:keywords/>
  <dc:description/>
  <cp:lastModifiedBy>AICCRE Associazione dei Comuni d'Europa</cp:lastModifiedBy>
  <cp:revision>3</cp:revision>
  <cp:lastPrinted>2020-04-07T09:36:00Z</cp:lastPrinted>
  <dcterms:created xsi:type="dcterms:W3CDTF">2020-04-08T12:53:00Z</dcterms:created>
  <dcterms:modified xsi:type="dcterms:W3CDTF">2020-04-09T07:22:00Z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0x010100D12BF3F868F33447BC775205C90D8F55</vt:lpwstr>
  </property>
</Properties>
</file>